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11CC" w14:textId="5A2276F3" w:rsidR="001904D4" w:rsidRPr="000E279A" w:rsidRDefault="001904D4" w:rsidP="001904D4">
      <w:pPr>
        <w:spacing w:after="0" w:line="240" w:lineRule="auto"/>
        <w:rPr>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279A">
        <w:rPr>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ACTIVIDAD N.3</w:t>
      </w:r>
    </w:p>
    <w:p w14:paraId="7E76E313" w14:textId="4BA80FC7" w:rsidR="000D50FB" w:rsidRPr="000E279A" w:rsidRDefault="000D50FB" w:rsidP="001904D4">
      <w:pPr>
        <w:spacing w:after="0" w:line="240" w:lineRule="auto"/>
        <w:rPr>
          <w:b/>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279A">
        <w:rPr>
          <w:b/>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DERECHO DE AUTOR</w:t>
      </w:r>
      <w:r w:rsidR="001904D4" w:rsidRPr="000E279A">
        <w:rPr>
          <w:b/>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AFCBB3E" w14:textId="77777777" w:rsidR="001904D4" w:rsidRDefault="001904D4" w:rsidP="00CD2C69">
      <w:pPr>
        <w:spacing w:after="0"/>
        <w:jc w:val="both"/>
        <w:rPr>
          <w:b/>
          <w:bCs/>
        </w:rPr>
      </w:pPr>
    </w:p>
    <w:p w14:paraId="31F23EB9" w14:textId="102D7561" w:rsidR="000D50FB" w:rsidRPr="000D50FB" w:rsidRDefault="000D50FB" w:rsidP="00CD2C69">
      <w:pPr>
        <w:spacing w:after="0"/>
        <w:jc w:val="both"/>
        <w:rPr>
          <w:b/>
          <w:bCs/>
        </w:rPr>
      </w:pPr>
      <w:r w:rsidRPr="000D50FB">
        <w:rPr>
          <w:b/>
          <w:bCs/>
        </w:rPr>
        <w:t>¿Qué es el derecho de autor?</w:t>
      </w:r>
    </w:p>
    <w:p w14:paraId="355D0B8F" w14:textId="526F2161" w:rsidR="000D50FB" w:rsidRDefault="000D50FB" w:rsidP="00CD2C69">
      <w:pPr>
        <w:spacing w:after="0"/>
        <w:jc w:val="both"/>
      </w:pPr>
      <w:r>
        <w:t xml:space="preserve">El derecho de autor es el reconocimiento que hace el Estado en favor de todo creador de obras literarias y artísticas previstas en el artículo 13 de esta Ley, en virtud del cual otorga su protección para que el autor goce de prerrogativas y privilegios exclusivos de carácter personal y patrimonial. </w:t>
      </w:r>
    </w:p>
    <w:p w14:paraId="4D914A4F" w14:textId="77777777" w:rsidR="000D50FB" w:rsidRDefault="000D50FB" w:rsidP="00CD2C69">
      <w:pPr>
        <w:spacing w:after="0"/>
        <w:jc w:val="both"/>
      </w:pPr>
      <w:r>
        <w:t>Los derechos de autor otorgan a su titular el derecho exclusivo de usar la obra, con algunas excepciones. Cuando alguien crea una obra original y la fija en un soporte físico, automáticamente se convierte en el titular de los derechos de autor de dicha obra.</w:t>
      </w:r>
    </w:p>
    <w:p w14:paraId="33BD35F0" w14:textId="77777777" w:rsidR="00CD2C69" w:rsidRDefault="00CD2C69" w:rsidP="00CD2C69">
      <w:pPr>
        <w:spacing w:after="0"/>
        <w:jc w:val="both"/>
        <w:rPr>
          <w:b/>
          <w:bCs/>
        </w:rPr>
      </w:pPr>
    </w:p>
    <w:p w14:paraId="59DC9EFA" w14:textId="6E865D7B" w:rsidR="000D50FB" w:rsidRPr="00492B43" w:rsidRDefault="000D50FB" w:rsidP="00CD2C69">
      <w:pPr>
        <w:spacing w:after="0"/>
        <w:jc w:val="both"/>
        <w:rPr>
          <w:b/>
          <w:bCs/>
        </w:rPr>
      </w:pPr>
      <w:r w:rsidRPr="00492B43">
        <w:rPr>
          <w:b/>
          <w:bCs/>
        </w:rPr>
        <w:t>Derechos de autor de software</w:t>
      </w:r>
    </w:p>
    <w:p w14:paraId="7FCBB455" w14:textId="77777777" w:rsidR="000D50FB" w:rsidRDefault="000D50FB" w:rsidP="00CD2C69">
      <w:pPr>
        <w:spacing w:after="0"/>
        <w:jc w:val="both"/>
      </w:pPr>
      <w:r>
        <w:t xml:space="preserve">Los derechos de autor de software son la protección legal del código destinado a ser leído por una máquina. Los desarrolladores y propietarios de software lo utilizan para evitar que las personas copien su propiedad intelectual sin permiso o que lo utilicen de cualquier forma que no hayan acordado. Es el derecho legal a decidir quién copia y distribuye el software y el derecho a enjuiciar a quien use el software de manera no autorizada. </w:t>
      </w:r>
    </w:p>
    <w:p w14:paraId="4D31EA07" w14:textId="05DECBBC" w:rsidR="00D25120" w:rsidRDefault="000D50FB" w:rsidP="00CD2C69">
      <w:pPr>
        <w:spacing w:after="0"/>
        <w:jc w:val="both"/>
      </w:pPr>
      <w:r>
        <w:t xml:space="preserve">Los ejemplos de uso indebido de derechos de autor de software incluyen todo: desde un cliente que hace copias adicionales para poder trabajar desde la computadora de su hogar hasta piratas que alteran el software y lo venden al público. </w:t>
      </w:r>
    </w:p>
    <w:p w14:paraId="5F32607A" w14:textId="568B13F7" w:rsidR="005E456D" w:rsidRDefault="00771240" w:rsidP="007066F7">
      <w:pPr>
        <w:shd w:val="clear" w:color="auto" w:fill="99CCFF"/>
        <w:spacing w:after="0" w:line="240" w:lineRule="auto"/>
        <w:jc w:val="both"/>
        <w:rPr>
          <w:b/>
          <w:bCs/>
        </w:rPr>
      </w:pPr>
      <w:r>
        <w:rPr>
          <w:b/>
          <w:bCs/>
        </w:rPr>
        <w:t xml:space="preserve">Instrucciones: </w:t>
      </w:r>
      <w:r w:rsidR="00CD2C69">
        <w:rPr>
          <w:b/>
          <w:bCs/>
        </w:rPr>
        <w:t>contesta lo que se te pide en las 2</w:t>
      </w:r>
      <w:r>
        <w:rPr>
          <w:b/>
          <w:bCs/>
        </w:rPr>
        <w:t xml:space="preserve"> tabla</w:t>
      </w:r>
      <w:r w:rsidR="00CD2C69">
        <w:rPr>
          <w:b/>
          <w:bCs/>
        </w:rPr>
        <w:t>:</w:t>
      </w:r>
    </w:p>
    <w:p w14:paraId="3089DDE6" w14:textId="613704CB" w:rsidR="00CD2C69" w:rsidRDefault="00CD2C69" w:rsidP="007066F7">
      <w:pPr>
        <w:shd w:val="clear" w:color="auto" w:fill="99CCFF"/>
        <w:spacing w:after="0" w:line="240" w:lineRule="auto"/>
        <w:jc w:val="both"/>
        <w:rPr>
          <w:b/>
          <w:bCs/>
        </w:rPr>
      </w:pPr>
      <w:r>
        <w:rPr>
          <w:b/>
          <w:bCs/>
        </w:rPr>
        <w:t>Tabla 1:</w:t>
      </w:r>
    </w:p>
    <w:tbl>
      <w:tblPr>
        <w:tblStyle w:val="Tablaconcuadrcula"/>
        <w:tblW w:w="5000" w:type="pct"/>
        <w:tblLook w:val="04A0" w:firstRow="1" w:lastRow="0" w:firstColumn="1" w:lastColumn="0" w:noHBand="0" w:noVBand="1"/>
      </w:tblPr>
      <w:tblGrid>
        <w:gridCol w:w="3964"/>
        <w:gridCol w:w="6826"/>
      </w:tblGrid>
      <w:tr w:rsidR="00771240" w14:paraId="23E65C5D" w14:textId="77777777" w:rsidTr="00771240">
        <w:tc>
          <w:tcPr>
            <w:tcW w:w="1837" w:type="pct"/>
            <w:shd w:val="clear" w:color="auto" w:fill="F2F2F2" w:themeFill="background1" w:themeFillShade="F2"/>
          </w:tcPr>
          <w:p w14:paraId="09E508CE" w14:textId="0C99EF27" w:rsidR="00771240" w:rsidRPr="00771240" w:rsidRDefault="00771240" w:rsidP="00492B43">
            <w:pPr>
              <w:jc w:val="both"/>
              <w:rPr>
                <w:b/>
                <w:bCs/>
              </w:rPr>
            </w:pPr>
            <w:r w:rsidRPr="00771240">
              <w:rPr>
                <w:b/>
                <w:bCs/>
              </w:rPr>
              <w:t>INDICACIONES</w:t>
            </w:r>
          </w:p>
        </w:tc>
        <w:tc>
          <w:tcPr>
            <w:tcW w:w="3163" w:type="pct"/>
            <w:shd w:val="clear" w:color="auto" w:fill="F2F2F2" w:themeFill="background1" w:themeFillShade="F2"/>
          </w:tcPr>
          <w:p w14:paraId="328F7F55" w14:textId="3E942CEB" w:rsidR="00771240" w:rsidRPr="00771240" w:rsidRDefault="00771240" w:rsidP="00771240">
            <w:pPr>
              <w:jc w:val="center"/>
              <w:rPr>
                <w:b/>
                <w:bCs/>
              </w:rPr>
            </w:pPr>
            <w:r w:rsidRPr="00771240">
              <w:rPr>
                <w:b/>
                <w:bCs/>
              </w:rPr>
              <w:t>DERECHO DE AUTOR</w:t>
            </w:r>
          </w:p>
        </w:tc>
      </w:tr>
      <w:tr w:rsidR="00771240" w14:paraId="31354468" w14:textId="77777777" w:rsidTr="00771240">
        <w:tc>
          <w:tcPr>
            <w:tcW w:w="1837" w:type="pct"/>
          </w:tcPr>
          <w:p w14:paraId="57721CBF" w14:textId="7F7E91EF" w:rsidR="00771240" w:rsidRDefault="00771240" w:rsidP="00771240">
            <w:pPr>
              <w:jc w:val="both"/>
              <w:rPr>
                <w:b/>
                <w:bCs/>
              </w:rPr>
            </w:pPr>
            <w:r>
              <w:rPr>
                <w:b/>
                <w:bCs/>
              </w:rPr>
              <w:t>¿Qué es?</w:t>
            </w:r>
          </w:p>
        </w:tc>
        <w:tc>
          <w:tcPr>
            <w:tcW w:w="3163" w:type="pct"/>
          </w:tcPr>
          <w:p w14:paraId="25CAF62B" w14:textId="77777777" w:rsidR="00CD2C69" w:rsidRDefault="00CD2C69" w:rsidP="00CD2C69">
            <w:pPr>
              <w:spacing w:line="480" w:lineRule="auto"/>
              <w:jc w:val="both"/>
              <w:rPr>
                <w:b/>
                <w:bCs/>
              </w:rPr>
            </w:pPr>
          </w:p>
          <w:p w14:paraId="4FC5B7BB" w14:textId="0CA80B6C" w:rsidR="001904D4" w:rsidRDefault="001904D4" w:rsidP="00CD2C69">
            <w:pPr>
              <w:spacing w:line="480" w:lineRule="auto"/>
              <w:jc w:val="both"/>
              <w:rPr>
                <w:b/>
                <w:bCs/>
              </w:rPr>
            </w:pPr>
          </w:p>
        </w:tc>
      </w:tr>
      <w:tr w:rsidR="00771240" w14:paraId="5C86B10F" w14:textId="77777777" w:rsidTr="00771240">
        <w:tc>
          <w:tcPr>
            <w:tcW w:w="1837" w:type="pct"/>
          </w:tcPr>
          <w:p w14:paraId="638E27D0" w14:textId="3BFEC80C" w:rsidR="00771240" w:rsidRPr="00771240" w:rsidRDefault="00771240" w:rsidP="00771240">
            <w:pPr>
              <w:jc w:val="both"/>
              <w:rPr>
                <w:b/>
                <w:bCs/>
              </w:rPr>
            </w:pPr>
            <w:r w:rsidRPr="00771240">
              <w:rPr>
                <w:b/>
                <w:bCs/>
              </w:rPr>
              <w:t>Artículo que otorga su protección</w:t>
            </w:r>
            <w:r w:rsidR="00CD2C69">
              <w:rPr>
                <w:b/>
                <w:bCs/>
              </w:rPr>
              <w:t>:</w:t>
            </w:r>
          </w:p>
        </w:tc>
        <w:tc>
          <w:tcPr>
            <w:tcW w:w="3163" w:type="pct"/>
          </w:tcPr>
          <w:p w14:paraId="5F9A5531" w14:textId="4D5377DF" w:rsidR="00771240" w:rsidRDefault="00771240" w:rsidP="00771240">
            <w:pPr>
              <w:spacing w:line="720" w:lineRule="auto"/>
              <w:jc w:val="both"/>
              <w:rPr>
                <w:b/>
                <w:bCs/>
              </w:rPr>
            </w:pPr>
          </w:p>
        </w:tc>
      </w:tr>
      <w:tr w:rsidR="00771240" w14:paraId="1384FE25" w14:textId="77777777" w:rsidTr="00771240">
        <w:tc>
          <w:tcPr>
            <w:tcW w:w="1837" w:type="pct"/>
          </w:tcPr>
          <w:p w14:paraId="3643792C" w14:textId="30C7DD32" w:rsidR="00771240" w:rsidRDefault="00771240" w:rsidP="00771240">
            <w:pPr>
              <w:jc w:val="both"/>
              <w:rPr>
                <w:b/>
                <w:bCs/>
              </w:rPr>
            </w:pPr>
            <w:r>
              <w:rPr>
                <w:b/>
                <w:bCs/>
              </w:rPr>
              <w:t>Cuando se otorgan los derechos de autor</w:t>
            </w:r>
          </w:p>
        </w:tc>
        <w:tc>
          <w:tcPr>
            <w:tcW w:w="3163" w:type="pct"/>
          </w:tcPr>
          <w:p w14:paraId="72B4F72C" w14:textId="77777777" w:rsidR="00771240" w:rsidRDefault="00771240" w:rsidP="00771240">
            <w:pPr>
              <w:spacing w:line="720" w:lineRule="auto"/>
              <w:jc w:val="both"/>
              <w:rPr>
                <w:b/>
                <w:bCs/>
              </w:rPr>
            </w:pPr>
          </w:p>
          <w:p w14:paraId="558C55F7" w14:textId="76388E38" w:rsidR="00771240" w:rsidRDefault="00771240" w:rsidP="00771240">
            <w:pPr>
              <w:spacing w:line="720" w:lineRule="auto"/>
              <w:jc w:val="both"/>
              <w:rPr>
                <w:b/>
                <w:bCs/>
              </w:rPr>
            </w:pPr>
          </w:p>
        </w:tc>
      </w:tr>
    </w:tbl>
    <w:p w14:paraId="58DB5FD4" w14:textId="4456F1E7" w:rsidR="00771240" w:rsidRDefault="00CD2C69" w:rsidP="00492B43">
      <w:pPr>
        <w:jc w:val="both"/>
        <w:rPr>
          <w:b/>
          <w:bCs/>
        </w:rPr>
      </w:pPr>
      <w:r>
        <w:rPr>
          <w:b/>
          <w:bCs/>
        </w:rPr>
        <w:t>Tabla 2:</w:t>
      </w:r>
    </w:p>
    <w:tbl>
      <w:tblPr>
        <w:tblStyle w:val="Tablaconcuadrcula"/>
        <w:tblW w:w="0" w:type="auto"/>
        <w:tblLook w:val="04A0" w:firstRow="1" w:lastRow="0" w:firstColumn="1" w:lastColumn="0" w:noHBand="0" w:noVBand="1"/>
      </w:tblPr>
      <w:tblGrid>
        <w:gridCol w:w="3964"/>
        <w:gridCol w:w="6804"/>
      </w:tblGrid>
      <w:tr w:rsidR="00771240" w14:paraId="3787AC07" w14:textId="19DF9EB2" w:rsidTr="00CD2C69">
        <w:tc>
          <w:tcPr>
            <w:tcW w:w="3964" w:type="dxa"/>
          </w:tcPr>
          <w:p w14:paraId="545E0F8E" w14:textId="46587D99" w:rsidR="00771240" w:rsidRDefault="00CD2C69" w:rsidP="00771240">
            <w:pPr>
              <w:jc w:val="center"/>
              <w:rPr>
                <w:b/>
                <w:bCs/>
              </w:rPr>
            </w:pPr>
            <w:r w:rsidRPr="00771240">
              <w:rPr>
                <w:b/>
                <w:bCs/>
              </w:rPr>
              <w:t>INDICACIONES</w:t>
            </w:r>
          </w:p>
        </w:tc>
        <w:tc>
          <w:tcPr>
            <w:tcW w:w="6804" w:type="dxa"/>
          </w:tcPr>
          <w:p w14:paraId="32D7E490" w14:textId="4BD724E2" w:rsidR="00771240" w:rsidRPr="00492B43" w:rsidRDefault="00771240" w:rsidP="00CD2C69">
            <w:pPr>
              <w:jc w:val="center"/>
              <w:rPr>
                <w:b/>
                <w:bCs/>
              </w:rPr>
            </w:pPr>
            <w:r w:rsidRPr="00492B43">
              <w:rPr>
                <w:b/>
                <w:bCs/>
              </w:rPr>
              <w:t>DERECHOS DE AUTOR DE SOFTWARE</w:t>
            </w:r>
          </w:p>
        </w:tc>
      </w:tr>
      <w:tr w:rsidR="00771240" w14:paraId="16D3DB05" w14:textId="1F68303F" w:rsidTr="00CD2C69">
        <w:tc>
          <w:tcPr>
            <w:tcW w:w="3964" w:type="dxa"/>
          </w:tcPr>
          <w:p w14:paraId="6ADF6288" w14:textId="4AFFC388" w:rsidR="00771240" w:rsidRPr="00CD2C69" w:rsidRDefault="00771240" w:rsidP="004A6350">
            <w:pPr>
              <w:jc w:val="both"/>
              <w:rPr>
                <w:b/>
                <w:bCs/>
              </w:rPr>
            </w:pPr>
            <w:r w:rsidRPr="00CD2C69">
              <w:rPr>
                <w:b/>
                <w:bCs/>
              </w:rPr>
              <w:t>¿Qué es?</w:t>
            </w:r>
          </w:p>
        </w:tc>
        <w:tc>
          <w:tcPr>
            <w:tcW w:w="6804" w:type="dxa"/>
          </w:tcPr>
          <w:p w14:paraId="3D5A420A" w14:textId="77777777" w:rsidR="00771240" w:rsidRDefault="00771240" w:rsidP="004A6350">
            <w:pPr>
              <w:jc w:val="both"/>
              <w:rPr>
                <w:b/>
                <w:bCs/>
              </w:rPr>
            </w:pPr>
          </w:p>
          <w:p w14:paraId="1C06876F" w14:textId="135F39AB" w:rsidR="00CD2C69" w:rsidRDefault="00CD2C69" w:rsidP="004A6350">
            <w:pPr>
              <w:jc w:val="both"/>
              <w:rPr>
                <w:b/>
                <w:bCs/>
              </w:rPr>
            </w:pPr>
          </w:p>
          <w:p w14:paraId="47341F9A" w14:textId="35AD1F8D" w:rsidR="00CD2C69" w:rsidRDefault="00CD2C69" w:rsidP="004A6350">
            <w:pPr>
              <w:jc w:val="both"/>
              <w:rPr>
                <w:b/>
                <w:bCs/>
              </w:rPr>
            </w:pPr>
          </w:p>
          <w:p w14:paraId="4DA03E70" w14:textId="77777777" w:rsidR="00CD2C69" w:rsidRDefault="00CD2C69" w:rsidP="004A6350">
            <w:pPr>
              <w:jc w:val="both"/>
              <w:rPr>
                <w:b/>
                <w:bCs/>
              </w:rPr>
            </w:pPr>
          </w:p>
          <w:p w14:paraId="7B0FA2BF" w14:textId="4AA44C0E" w:rsidR="00CD2C69" w:rsidRDefault="00CD2C69" w:rsidP="004A6350">
            <w:pPr>
              <w:jc w:val="both"/>
              <w:rPr>
                <w:b/>
                <w:bCs/>
              </w:rPr>
            </w:pPr>
          </w:p>
        </w:tc>
      </w:tr>
      <w:tr w:rsidR="00771240" w14:paraId="26C557EC" w14:textId="21E36CA1" w:rsidTr="00CD2C69">
        <w:tc>
          <w:tcPr>
            <w:tcW w:w="3964" w:type="dxa"/>
          </w:tcPr>
          <w:p w14:paraId="5885F999" w14:textId="24A2F4C4" w:rsidR="00771240" w:rsidRPr="00CD2C69" w:rsidRDefault="00771240" w:rsidP="004A6350">
            <w:pPr>
              <w:jc w:val="both"/>
              <w:rPr>
                <w:b/>
                <w:bCs/>
              </w:rPr>
            </w:pPr>
            <w:r w:rsidRPr="00CD2C69">
              <w:rPr>
                <w:b/>
                <w:bCs/>
              </w:rPr>
              <w:t>Los desarrolladores y propietarios de software lo utilizan</w:t>
            </w:r>
          </w:p>
        </w:tc>
        <w:tc>
          <w:tcPr>
            <w:tcW w:w="6804" w:type="dxa"/>
          </w:tcPr>
          <w:p w14:paraId="5ED160E3" w14:textId="77777777" w:rsidR="00771240" w:rsidRDefault="00771240" w:rsidP="004A6350">
            <w:pPr>
              <w:jc w:val="both"/>
              <w:rPr>
                <w:b/>
                <w:bCs/>
              </w:rPr>
            </w:pPr>
          </w:p>
          <w:p w14:paraId="1A7C384A" w14:textId="77777777" w:rsidR="00CD2C69" w:rsidRDefault="00CD2C69" w:rsidP="004A6350">
            <w:pPr>
              <w:jc w:val="both"/>
              <w:rPr>
                <w:b/>
                <w:bCs/>
              </w:rPr>
            </w:pPr>
          </w:p>
          <w:p w14:paraId="459D7DF2" w14:textId="04032EDC" w:rsidR="00CD2C69" w:rsidRDefault="00CD2C69" w:rsidP="004A6350">
            <w:pPr>
              <w:jc w:val="both"/>
              <w:rPr>
                <w:b/>
                <w:bCs/>
              </w:rPr>
            </w:pPr>
          </w:p>
          <w:p w14:paraId="09296047" w14:textId="77777777" w:rsidR="00CD2C69" w:rsidRDefault="00CD2C69" w:rsidP="004A6350">
            <w:pPr>
              <w:jc w:val="both"/>
              <w:rPr>
                <w:b/>
                <w:bCs/>
              </w:rPr>
            </w:pPr>
          </w:p>
          <w:p w14:paraId="2CCB1E0D" w14:textId="2A882FC6" w:rsidR="00CD2C69" w:rsidRDefault="00CD2C69" w:rsidP="004A6350">
            <w:pPr>
              <w:jc w:val="both"/>
              <w:rPr>
                <w:b/>
                <w:bCs/>
              </w:rPr>
            </w:pPr>
          </w:p>
        </w:tc>
      </w:tr>
      <w:tr w:rsidR="00771240" w14:paraId="2BD2878C" w14:textId="074CB018" w:rsidTr="00CD2C69">
        <w:tc>
          <w:tcPr>
            <w:tcW w:w="3964" w:type="dxa"/>
          </w:tcPr>
          <w:p w14:paraId="7BCABD71" w14:textId="011F6C68" w:rsidR="00771240" w:rsidRPr="00CD2C69" w:rsidRDefault="00CD2C69" w:rsidP="004A6350">
            <w:pPr>
              <w:jc w:val="both"/>
              <w:rPr>
                <w:b/>
                <w:bCs/>
              </w:rPr>
            </w:pPr>
            <w:r w:rsidRPr="00CD2C69">
              <w:rPr>
                <w:b/>
                <w:bCs/>
              </w:rPr>
              <w:t>Menciona 2 ejemplos de uso indebido de derecho de autor de software</w:t>
            </w:r>
            <w:r>
              <w:rPr>
                <w:b/>
                <w:bCs/>
              </w:rPr>
              <w:t>.</w:t>
            </w:r>
          </w:p>
        </w:tc>
        <w:tc>
          <w:tcPr>
            <w:tcW w:w="6804" w:type="dxa"/>
          </w:tcPr>
          <w:p w14:paraId="75DDDBB0" w14:textId="77777777" w:rsidR="00771240" w:rsidRDefault="00771240" w:rsidP="004A6350">
            <w:pPr>
              <w:jc w:val="both"/>
              <w:rPr>
                <w:b/>
                <w:bCs/>
              </w:rPr>
            </w:pPr>
          </w:p>
          <w:p w14:paraId="0CA81C95" w14:textId="384D504C" w:rsidR="00CD2C69" w:rsidRDefault="00CD2C69" w:rsidP="004A6350">
            <w:pPr>
              <w:jc w:val="both"/>
              <w:rPr>
                <w:b/>
                <w:bCs/>
              </w:rPr>
            </w:pPr>
          </w:p>
          <w:p w14:paraId="090E4895" w14:textId="77777777" w:rsidR="00CD2C69" w:rsidRDefault="00CD2C69" w:rsidP="004A6350">
            <w:pPr>
              <w:jc w:val="both"/>
              <w:rPr>
                <w:b/>
                <w:bCs/>
              </w:rPr>
            </w:pPr>
          </w:p>
          <w:p w14:paraId="5BC728E3" w14:textId="77777777" w:rsidR="00CD2C69" w:rsidRDefault="00CD2C69" w:rsidP="004A6350">
            <w:pPr>
              <w:jc w:val="both"/>
              <w:rPr>
                <w:b/>
                <w:bCs/>
              </w:rPr>
            </w:pPr>
          </w:p>
          <w:p w14:paraId="240C3441" w14:textId="285D3E9F" w:rsidR="00CD2C69" w:rsidRDefault="00CD2C69" w:rsidP="004A6350">
            <w:pPr>
              <w:jc w:val="both"/>
              <w:rPr>
                <w:b/>
                <w:bCs/>
              </w:rPr>
            </w:pPr>
          </w:p>
        </w:tc>
      </w:tr>
    </w:tbl>
    <w:p w14:paraId="19DE6F7A" w14:textId="77777777" w:rsidR="000E279A" w:rsidRDefault="000E279A" w:rsidP="00112FED">
      <w:pPr>
        <w:spacing w:after="0" w:line="240" w:lineRule="auto"/>
        <w:rPr>
          <w:b/>
          <w:bCs/>
          <w:sz w:val="24"/>
          <w:szCs w:val="24"/>
        </w:rPr>
      </w:pPr>
    </w:p>
    <w:p w14:paraId="6BC7479C" w14:textId="77777777" w:rsidR="00FD32AE" w:rsidRDefault="00FD32AE" w:rsidP="00112FED">
      <w:pPr>
        <w:spacing w:after="0" w:line="240" w:lineRule="auto"/>
        <w:rPr>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1195F1" w14:textId="5260EF40" w:rsidR="00112FED" w:rsidRPr="000E279A" w:rsidRDefault="00112FED" w:rsidP="00112FED">
      <w:pPr>
        <w:spacing w:after="0" w:line="240" w:lineRule="auto"/>
        <w:rPr>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279A">
        <w:rPr>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ACTIVIDAD N.4</w:t>
      </w:r>
    </w:p>
    <w:p w14:paraId="4DED2ECB" w14:textId="01969653" w:rsidR="00492B43" w:rsidRPr="000E279A" w:rsidRDefault="00492B43" w:rsidP="00492B43">
      <w:pPr>
        <w:jc w:val="both"/>
        <w:rPr>
          <w:b/>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279A">
        <w:rPr>
          <w:b/>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LICENCIAS DE SOFTWARE</w:t>
      </w:r>
    </w:p>
    <w:p w14:paraId="2C592C46" w14:textId="4856AEF2" w:rsidR="00492B43" w:rsidRPr="000E279A" w:rsidRDefault="00492B43" w:rsidP="00FD32AE">
      <w:pPr>
        <w:spacing w:line="360" w:lineRule="auto"/>
        <w:jc w:val="both"/>
        <w:rPr>
          <w:rFonts w:ascii="Arial" w:hAnsi="Arial" w:cs="Arial"/>
          <w:sz w:val="24"/>
          <w:szCs w:val="24"/>
        </w:rPr>
      </w:pPr>
      <w:r w:rsidRPr="000E279A">
        <w:rPr>
          <w:rFonts w:ascii="Arial" w:hAnsi="Arial" w:cs="Arial"/>
          <w:sz w:val="24"/>
          <w:szCs w:val="24"/>
        </w:rPr>
        <w:t xml:space="preserve">Las licencias de software son contratos en los que el usuario acepta los términos y condiciones del fabricante para poder hacer uso del software. </w:t>
      </w:r>
    </w:p>
    <w:p w14:paraId="740432BF" w14:textId="77777777" w:rsidR="00492B43" w:rsidRPr="000E279A" w:rsidRDefault="00492B43" w:rsidP="00FD32AE">
      <w:pPr>
        <w:spacing w:line="360" w:lineRule="auto"/>
        <w:jc w:val="both"/>
        <w:rPr>
          <w:rFonts w:ascii="Arial" w:hAnsi="Arial" w:cs="Arial"/>
          <w:b/>
          <w:bCs/>
          <w:sz w:val="24"/>
          <w:szCs w:val="24"/>
        </w:rPr>
      </w:pPr>
      <w:r w:rsidRPr="000E279A">
        <w:rPr>
          <w:rFonts w:ascii="Arial" w:hAnsi="Arial" w:cs="Arial"/>
          <w:b/>
          <w:bCs/>
          <w:sz w:val="24"/>
          <w:szCs w:val="24"/>
        </w:rPr>
        <w:t>Clasificación del software sobre la base de las Licencias</w:t>
      </w:r>
    </w:p>
    <w:p w14:paraId="5BCFEEE2" w14:textId="42BBD9B3" w:rsidR="00492B43" w:rsidRPr="000E279A" w:rsidRDefault="00492B43" w:rsidP="00FD32AE">
      <w:pPr>
        <w:spacing w:line="360" w:lineRule="auto"/>
        <w:jc w:val="both"/>
        <w:rPr>
          <w:rFonts w:ascii="Arial" w:hAnsi="Arial" w:cs="Arial"/>
          <w:sz w:val="24"/>
          <w:szCs w:val="24"/>
        </w:rPr>
      </w:pPr>
      <w:r w:rsidRPr="000E279A">
        <w:rPr>
          <w:rFonts w:ascii="Arial" w:hAnsi="Arial" w:cs="Arial"/>
          <w:sz w:val="24"/>
          <w:szCs w:val="24"/>
        </w:rPr>
        <w:t>De acuerdo con la normativa vigente, la utilización del software puede ser legal, si cumple</w:t>
      </w:r>
      <w:r w:rsidR="005E456D" w:rsidRPr="000E279A">
        <w:rPr>
          <w:rFonts w:ascii="Arial" w:hAnsi="Arial" w:cs="Arial"/>
          <w:sz w:val="24"/>
          <w:szCs w:val="24"/>
        </w:rPr>
        <w:t xml:space="preserve"> </w:t>
      </w:r>
      <w:r w:rsidRPr="000E279A">
        <w:rPr>
          <w:rFonts w:ascii="Arial" w:hAnsi="Arial" w:cs="Arial"/>
          <w:sz w:val="24"/>
          <w:szCs w:val="24"/>
        </w:rPr>
        <w:t>con los requerimientos establecidos para la obtención de la licencia y se emplea de acuerdo</w:t>
      </w:r>
      <w:r w:rsidR="005E456D" w:rsidRPr="000E279A">
        <w:rPr>
          <w:rFonts w:ascii="Arial" w:hAnsi="Arial" w:cs="Arial"/>
          <w:sz w:val="24"/>
          <w:szCs w:val="24"/>
        </w:rPr>
        <w:t xml:space="preserve"> </w:t>
      </w:r>
      <w:r w:rsidRPr="000E279A">
        <w:rPr>
          <w:rFonts w:ascii="Arial" w:hAnsi="Arial" w:cs="Arial"/>
          <w:sz w:val="24"/>
          <w:szCs w:val="24"/>
        </w:rPr>
        <w:t>con lo establecido en ella; o ilegal, cuando es adquirido en desarreglo con las condiciones</w:t>
      </w:r>
      <w:r w:rsidR="005E456D" w:rsidRPr="000E279A">
        <w:rPr>
          <w:rFonts w:ascii="Arial" w:hAnsi="Arial" w:cs="Arial"/>
          <w:sz w:val="24"/>
          <w:szCs w:val="24"/>
        </w:rPr>
        <w:t xml:space="preserve"> </w:t>
      </w:r>
      <w:r w:rsidRPr="000E279A">
        <w:rPr>
          <w:rFonts w:ascii="Arial" w:hAnsi="Arial" w:cs="Arial"/>
          <w:sz w:val="24"/>
          <w:szCs w:val="24"/>
        </w:rPr>
        <w:t>estipuladas o se utiliza para fines no contemplados en el contrato.</w:t>
      </w:r>
    </w:p>
    <w:p w14:paraId="112CE4C8" w14:textId="0C7ECF28" w:rsidR="00492B43" w:rsidRPr="000E279A" w:rsidRDefault="00492B43" w:rsidP="00FD32AE">
      <w:pPr>
        <w:spacing w:line="360" w:lineRule="auto"/>
        <w:jc w:val="both"/>
        <w:rPr>
          <w:rFonts w:ascii="Arial" w:hAnsi="Arial" w:cs="Arial"/>
          <w:sz w:val="24"/>
          <w:szCs w:val="24"/>
        </w:rPr>
      </w:pPr>
      <w:r w:rsidRPr="000E279A">
        <w:rPr>
          <w:rFonts w:ascii="Arial" w:hAnsi="Arial" w:cs="Arial"/>
          <w:sz w:val="24"/>
          <w:szCs w:val="24"/>
        </w:rPr>
        <w:t>Con relación al costo que representa la obtención del producto, el software puede ser gratuito:</w:t>
      </w:r>
      <w:r w:rsidR="005E456D" w:rsidRPr="000E279A">
        <w:rPr>
          <w:rFonts w:ascii="Arial" w:hAnsi="Arial" w:cs="Arial"/>
          <w:sz w:val="24"/>
          <w:szCs w:val="24"/>
        </w:rPr>
        <w:t xml:space="preserve"> </w:t>
      </w:r>
      <w:r w:rsidRPr="000E279A">
        <w:rPr>
          <w:rFonts w:ascii="Arial" w:hAnsi="Arial" w:cs="Arial"/>
          <w:sz w:val="24"/>
          <w:szCs w:val="24"/>
        </w:rPr>
        <w:t>no requiere erogación monetaria o a lo sumo una equivalente al valor del soporte que lo</w:t>
      </w:r>
      <w:r w:rsidR="005E456D" w:rsidRPr="000E279A">
        <w:rPr>
          <w:rFonts w:ascii="Arial" w:hAnsi="Arial" w:cs="Arial"/>
          <w:sz w:val="24"/>
          <w:szCs w:val="24"/>
        </w:rPr>
        <w:t xml:space="preserve"> </w:t>
      </w:r>
      <w:r w:rsidRPr="000E279A">
        <w:rPr>
          <w:rFonts w:ascii="Arial" w:hAnsi="Arial" w:cs="Arial"/>
          <w:sz w:val="24"/>
          <w:szCs w:val="24"/>
        </w:rPr>
        <w:t>contiene; u oneroso: donde el usuario debe adquirirlo efectuando un pago al proveedor.</w:t>
      </w:r>
    </w:p>
    <w:p w14:paraId="06FE23F3" w14:textId="6B3227B2" w:rsidR="005E456D" w:rsidRPr="000E279A" w:rsidRDefault="005E456D" w:rsidP="00FD32AE">
      <w:pPr>
        <w:spacing w:line="360" w:lineRule="auto"/>
        <w:jc w:val="both"/>
        <w:rPr>
          <w:rFonts w:ascii="Arial" w:hAnsi="Arial" w:cs="Arial"/>
          <w:sz w:val="24"/>
          <w:szCs w:val="24"/>
        </w:rPr>
      </w:pPr>
      <w:r w:rsidRPr="000E279A">
        <w:rPr>
          <w:rFonts w:ascii="Arial" w:hAnsi="Arial" w:cs="Arial"/>
          <w:sz w:val="24"/>
          <w:szCs w:val="24"/>
        </w:rPr>
        <w:t>En cuanto a la comercialización, si bien no existe una única interpretación al respecto, las licencias pueden establecer que el software sea comercial o no comercial. En el primer caso, quienes lo producen lo hacen como parte de una actividad económica y por lo tanto obtienen un beneficio por el producto, su distribución o soporte. En el segundo, lo hacen sin fin de lucro.</w:t>
      </w:r>
    </w:p>
    <w:p w14:paraId="01DAB457" w14:textId="22741DA0" w:rsidR="005E456D" w:rsidRPr="000E279A" w:rsidRDefault="005E456D" w:rsidP="00FD32AE">
      <w:pPr>
        <w:spacing w:line="360" w:lineRule="auto"/>
        <w:jc w:val="both"/>
        <w:rPr>
          <w:rFonts w:ascii="Arial" w:hAnsi="Arial" w:cs="Arial"/>
          <w:sz w:val="24"/>
          <w:szCs w:val="24"/>
        </w:rPr>
      </w:pPr>
      <w:r w:rsidRPr="000E279A">
        <w:rPr>
          <w:rFonts w:ascii="Arial" w:hAnsi="Arial" w:cs="Arial"/>
          <w:sz w:val="24"/>
          <w:szCs w:val="24"/>
        </w:rPr>
        <w:t>Cuando las licencias permiten la distribución del código fuente de la aplicación, se clasifica al software en abierto. Es cerrado, si la licencia contempla solamente la entrega del código ejecutable.</w:t>
      </w:r>
    </w:p>
    <w:p w14:paraId="54717245" w14:textId="0079A36B" w:rsidR="005E456D" w:rsidRPr="000E279A" w:rsidRDefault="005E456D" w:rsidP="00FD32AE">
      <w:pPr>
        <w:spacing w:line="360" w:lineRule="auto"/>
        <w:jc w:val="both"/>
        <w:rPr>
          <w:rFonts w:ascii="Arial" w:hAnsi="Arial" w:cs="Arial"/>
          <w:sz w:val="24"/>
          <w:szCs w:val="24"/>
        </w:rPr>
      </w:pPr>
      <w:r w:rsidRPr="000E279A">
        <w:rPr>
          <w:rFonts w:ascii="Arial" w:hAnsi="Arial" w:cs="Arial"/>
          <w:sz w:val="24"/>
          <w:szCs w:val="24"/>
        </w:rPr>
        <w:t>Pero tal vez sea la característica más importante la que considera los derechos concedidos a los usuarios con relación al uso, modificación, copia y distribución. En este caso el software puede ser privativo, cuando las licencias plantean restricciones al respecto o libre, en aquellos casos en que otorgan plenas libertades a los usuarios. Nótese que para que un software pueda considerarse libre, necesariamente debe ser abierto, dado que para ejercer derechos de modificación es necesario contar con el código fuente del programa.</w:t>
      </w:r>
    </w:p>
    <w:p w14:paraId="48DCF868" w14:textId="19F786D6" w:rsidR="005E456D" w:rsidRPr="000E279A" w:rsidRDefault="005E456D" w:rsidP="00FD32AE">
      <w:pPr>
        <w:spacing w:line="360" w:lineRule="auto"/>
        <w:jc w:val="both"/>
        <w:rPr>
          <w:rFonts w:ascii="Arial" w:hAnsi="Arial" w:cs="Arial"/>
          <w:sz w:val="24"/>
          <w:szCs w:val="24"/>
        </w:rPr>
      </w:pPr>
      <w:r w:rsidRPr="000E279A">
        <w:rPr>
          <w:rFonts w:ascii="Arial" w:hAnsi="Arial" w:cs="Arial"/>
          <w:sz w:val="24"/>
          <w:szCs w:val="24"/>
        </w:rPr>
        <w:t xml:space="preserve">De manera general se puede observar que la característica principal de los contratos de licencias, consiste en que el titular del derecho de autor (generalmente el licenciante) no transfiere o cede la titularidad de tales derechos, sino que los mantiene en su poder, y se limita a autorizar, de manera exclusiva o no, los distintos usos de que la obra puede ser objeto. Así mismo, la amplitud de sus derechos exclusivos de autor le brinda al licenciante la posibilidad jurídica de definir con detalle el alcance y las restricciones de las autorizaciones que otorga. </w:t>
      </w:r>
    </w:p>
    <w:p w14:paraId="7B776EFE" w14:textId="77777777" w:rsidR="000E279A" w:rsidRDefault="000E279A" w:rsidP="000E279A">
      <w:pPr>
        <w:spacing w:line="276" w:lineRule="auto"/>
        <w:jc w:val="both"/>
        <w:rPr>
          <w:rFonts w:ascii="Arial" w:hAnsi="Arial" w:cs="Arial"/>
          <w:b/>
          <w:bCs/>
          <w:sz w:val="24"/>
          <w:szCs w:val="24"/>
        </w:rPr>
      </w:pPr>
    </w:p>
    <w:p w14:paraId="3720054A" w14:textId="77777777" w:rsidR="000E279A" w:rsidRDefault="000E279A" w:rsidP="007066F7">
      <w:pPr>
        <w:shd w:val="clear" w:color="auto" w:fill="99CCFF"/>
        <w:spacing w:line="276" w:lineRule="auto"/>
        <w:jc w:val="both"/>
        <w:rPr>
          <w:rFonts w:ascii="Arial" w:hAnsi="Arial" w:cs="Arial"/>
          <w:b/>
          <w:bCs/>
          <w:sz w:val="24"/>
          <w:szCs w:val="24"/>
        </w:rPr>
      </w:pPr>
    </w:p>
    <w:p w14:paraId="67661289" w14:textId="29A22767" w:rsidR="005E456D" w:rsidRDefault="00604436" w:rsidP="007066F7">
      <w:pPr>
        <w:shd w:val="clear" w:color="auto" w:fill="99CCFF"/>
        <w:spacing w:line="276" w:lineRule="auto"/>
        <w:jc w:val="both"/>
        <w:rPr>
          <w:rFonts w:ascii="Arial" w:hAnsi="Arial" w:cs="Arial"/>
          <w:b/>
          <w:bCs/>
          <w:sz w:val="24"/>
          <w:szCs w:val="24"/>
        </w:rPr>
      </w:pPr>
      <w:r w:rsidRPr="000E279A">
        <w:rPr>
          <w:rFonts w:ascii="Arial" w:hAnsi="Arial" w:cs="Arial"/>
          <w:b/>
          <w:bCs/>
          <w:sz w:val="24"/>
          <w:szCs w:val="24"/>
        </w:rPr>
        <w:t>Instrucciones: Relaciona ambas columnas</w:t>
      </w:r>
      <w:r w:rsidR="00112FED" w:rsidRPr="000E279A">
        <w:rPr>
          <w:rFonts w:ascii="Arial" w:hAnsi="Arial" w:cs="Arial"/>
          <w:b/>
          <w:bCs/>
          <w:sz w:val="24"/>
          <w:szCs w:val="24"/>
        </w:rPr>
        <w:t>, colocando el numero en el paréntesis que corresponda.</w:t>
      </w:r>
    </w:p>
    <w:p w14:paraId="24530A48" w14:textId="77777777" w:rsidR="000E279A" w:rsidRPr="000E279A" w:rsidRDefault="000E279A" w:rsidP="000E279A">
      <w:pPr>
        <w:spacing w:line="276" w:lineRule="auto"/>
        <w:jc w:val="both"/>
        <w:rPr>
          <w:rFonts w:ascii="Arial" w:hAnsi="Arial" w:cs="Arial"/>
          <w:b/>
          <w:bCs/>
          <w:sz w:val="24"/>
          <w:szCs w:val="24"/>
        </w:rPr>
      </w:pPr>
    </w:p>
    <w:tbl>
      <w:tblPr>
        <w:tblStyle w:val="Tablaconcuadrcula"/>
        <w:tblW w:w="47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619"/>
        <w:gridCol w:w="236"/>
        <w:gridCol w:w="6349"/>
      </w:tblGrid>
      <w:tr w:rsidR="005F66E0" w:rsidRPr="000E279A" w14:paraId="0B29A24F" w14:textId="71A501DF" w:rsidTr="003D2695">
        <w:tc>
          <w:tcPr>
            <w:tcW w:w="1510" w:type="pct"/>
          </w:tcPr>
          <w:p w14:paraId="4887DFB5" w14:textId="7BDF0AD8" w:rsidR="005F66E0" w:rsidRPr="00DC66EE" w:rsidRDefault="005F66E0" w:rsidP="00DC66EE">
            <w:pPr>
              <w:pStyle w:val="Prrafodelista"/>
              <w:numPr>
                <w:ilvl w:val="0"/>
                <w:numId w:val="2"/>
              </w:numPr>
              <w:spacing w:line="360" w:lineRule="auto"/>
              <w:ind w:left="455"/>
              <w:jc w:val="both"/>
              <w:rPr>
                <w:rFonts w:ascii="Arial" w:hAnsi="Arial" w:cs="Arial"/>
                <w:sz w:val="24"/>
                <w:szCs w:val="24"/>
              </w:rPr>
            </w:pPr>
            <w:r w:rsidRPr="00DC66EE">
              <w:rPr>
                <w:rFonts w:ascii="Arial" w:hAnsi="Arial" w:cs="Arial"/>
                <w:sz w:val="24"/>
                <w:szCs w:val="24"/>
              </w:rPr>
              <w:t>Las licencias de software son:</w:t>
            </w:r>
          </w:p>
        </w:tc>
        <w:tc>
          <w:tcPr>
            <w:tcW w:w="300" w:type="pct"/>
          </w:tcPr>
          <w:p w14:paraId="3CD0A502" w14:textId="5790FA5E" w:rsidR="005F66E0" w:rsidRPr="000E279A" w:rsidRDefault="005F66E0" w:rsidP="005F66E0">
            <w:pPr>
              <w:spacing w:line="360" w:lineRule="auto"/>
              <w:jc w:val="both"/>
              <w:rPr>
                <w:rFonts w:ascii="Arial" w:hAnsi="Arial" w:cs="Arial"/>
                <w:sz w:val="24"/>
                <w:szCs w:val="24"/>
              </w:rPr>
            </w:pPr>
          </w:p>
        </w:tc>
        <w:tc>
          <w:tcPr>
            <w:tcW w:w="114" w:type="pct"/>
          </w:tcPr>
          <w:p w14:paraId="3BDB9E4A" w14:textId="581DC099" w:rsidR="005F66E0" w:rsidRPr="000E279A" w:rsidRDefault="005F66E0" w:rsidP="005F66E0">
            <w:pPr>
              <w:spacing w:line="360" w:lineRule="auto"/>
              <w:jc w:val="both"/>
              <w:rPr>
                <w:rFonts w:ascii="Arial" w:hAnsi="Arial" w:cs="Arial"/>
                <w:sz w:val="24"/>
                <w:szCs w:val="24"/>
              </w:rPr>
            </w:pPr>
          </w:p>
        </w:tc>
        <w:tc>
          <w:tcPr>
            <w:tcW w:w="3076" w:type="pct"/>
          </w:tcPr>
          <w:p w14:paraId="6245CF41" w14:textId="25B51DC2" w:rsidR="005F66E0" w:rsidRPr="003D2695" w:rsidRDefault="00DC66EE" w:rsidP="003D2695">
            <w:pPr>
              <w:pStyle w:val="Prrafodelista"/>
              <w:numPr>
                <w:ilvl w:val="0"/>
                <w:numId w:val="3"/>
              </w:numPr>
              <w:spacing w:line="360" w:lineRule="auto"/>
              <w:ind w:left="313"/>
              <w:jc w:val="both"/>
              <w:rPr>
                <w:rFonts w:ascii="Arial" w:hAnsi="Arial" w:cs="Arial"/>
                <w:sz w:val="24"/>
                <w:szCs w:val="24"/>
              </w:rPr>
            </w:pPr>
            <w:r w:rsidRPr="003D2695">
              <w:rPr>
                <w:rFonts w:ascii="Arial" w:hAnsi="Arial" w:cs="Arial"/>
                <w:sz w:val="24"/>
                <w:szCs w:val="24"/>
              </w:rPr>
              <w:t>C</w:t>
            </w:r>
            <w:r w:rsidR="005F66E0" w:rsidRPr="003D2695">
              <w:rPr>
                <w:rFonts w:ascii="Arial" w:hAnsi="Arial" w:cs="Arial"/>
                <w:sz w:val="24"/>
                <w:szCs w:val="24"/>
              </w:rPr>
              <w:t>umple con los requerimientos establecidos para la obtención de la licencia y se emplea de acuerdo con lo establecido en ella</w:t>
            </w:r>
            <w:r w:rsidRPr="003D2695">
              <w:rPr>
                <w:rFonts w:ascii="Arial" w:hAnsi="Arial" w:cs="Arial"/>
                <w:sz w:val="24"/>
                <w:szCs w:val="24"/>
              </w:rPr>
              <w:t>………………………………</w:t>
            </w:r>
            <w:proofErr w:type="gramStart"/>
            <w:r w:rsidRPr="003D2695">
              <w:rPr>
                <w:rFonts w:ascii="Arial" w:hAnsi="Arial" w:cs="Arial"/>
                <w:sz w:val="24"/>
                <w:szCs w:val="24"/>
              </w:rPr>
              <w:t>…….</w:t>
            </w:r>
            <w:proofErr w:type="gramEnd"/>
            <w:r w:rsidRPr="003D2695">
              <w:rPr>
                <w:rFonts w:ascii="Arial" w:hAnsi="Arial" w:cs="Arial"/>
                <w:sz w:val="24"/>
                <w:szCs w:val="24"/>
              </w:rPr>
              <w:t>(    )</w:t>
            </w:r>
          </w:p>
        </w:tc>
      </w:tr>
      <w:tr w:rsidR="005F66E0" w:rsidRPr="000E279A" w14:paraId="2481822C" w14:textId="2B2CEB92" w:rsidTr="003D2695">
        <w:tc>
          <w:tcPr>
            <w:tcW w:w="1510" w:type="pct"/>
          </w:tcPr>
          <w:p w14:paraId="57445E08" w14:textId="27203B12" w:rsidR="005F66E0" w:rsidRPr="00DC66EE" w:rsidRDefault="005F66E0" w:rsidP="00DC66EE">
            <w:pPr>
              <w:pStyle w:val="Prrafodelista"/>
              <w:numPr>
                <w:ilvl w:val="0"/>
                <w:numId w:val="2"/>
              </w:numPr>
              <w:spacing w:line="360" w:lineRule="auto"/>
              <w:ind w:left="455"/>
              <w:jc w:val="both"/>
              <w:rPr>
                <w:rFonts w:ascii="Arial" w:hAnsi="Arial" w:cs="Arial"/>
                <w:sz w:val="24"/>
                <w:szCs w:val="24"/>
              </w:rPr>
            </w:pPr>
            <w:r w:rsidRPr="00DC66EE">
              <w:rPr>
                <w:rFonts w:ascii="Arial" w:hAnsi="Arial" w:cs="Arial"/>
                <w:sz w:val="24"/>
                <w:szCs w:val="24"/>
              </w:rPr>
              <w:t>¿Cuándo un software puede ser gratuito?</w:t>
            </w:r>
          </w:p>
        </w:tc>
        <w:tc>
          <w:tcPr>
            <w:tcW w:w="300" w:type="pct"/>
          </w:tcPr>
          <w:p w14:paraId="4389B161" w14:textId="6FE1CBCD" w:rsidR="005F66E0" w:rsidRPr="000E279A" w:rsidRDefault="005F66E0" w:rsidP="005F66E0">
            <w:pPr>
              <w:spacing w:line="360" w:lineRule="auto"/>
              <w:jc w:val="both"/>
              <w:rPr>
                <w:rFonts w:ascii="Arial" w:hAnsi="Arial" w:cs="Arial"/>
                <w:sz w:val="24"/>
                <w:szCs w:val="24"/>
              </w:rPr>
            </w:pPr>
          </w:p>
        </w:tc>
        <w:tc>
          <w:tcPr>
            <w:tcW w:w="114" w:type="pct"/>
          </w:tcPr>
          <w:p w14:paraId="07057812" w14:textId="2C774F45" w:rsidR="005F66E0" w:rsidRPr="000E279A" w:rsidRDefault="005F66E0" w:rsidP="005F66E0">
            <w:pPr>
              <w:spacing w:line="360" w:lineRule="auto"/>
              <w:jc w:val="both"/>
              <w:rPr>
                <w:rFonts w:ascii="Arial" w:hAnsi="Arial" w:cs="Arial"/>
                <w:sz w:val="24"/>
                <w:szCs w:val="24"/>
              </w:rPr>
            </w:pPr>
          </w:p>
        </w:tc>
        <w:tc>
          <w:tcPr>
            <w:tcW w:w="3076" w:type="pct"/>
          </w:tcPr>
          <w:p w14:paraId="75561CA6" w14:textId="1D57E8E5" w:rsidR="005F66E0" w:rsidRPr="003D2695" w:rsidRDefault="005F66E0" w:rsidP="003D2695">
            <w:pPr>
              <w:pStyle w:val="Prrafodelista"/>
              <w:numPr>
                <w:ilvl w:val="0"/>
                <w:numId w:val="3"/>
              </w:numPr>
              <w:spacing w:line="360" w:lineRule="auto"/>
              <w:ind w:left="313"/>
              <w:jc w:val="both"/>
              <w:rPr>
                <w:rFonts w:ascii="Arial" w:hAnsi="Arial" w:cs="Arial"/>
                <w:sz w:val="24"/>
                <w:szCs w:val="24"/>
              </w:rPr>
            </w:pPr>
            <w:r w:rsidRPr="003D2695">
              <w:rPr>
                <w:rFonts w:ascii="Arial" w:hAnsi="Arial" w:cs="Arial"/>
                <w:sz w:val="24"/>
                <w:szCs w:val="24"/>
              </w:rPr>
              <w:t>Cuando el usuario para adquirirlo o utilizarlo debe efectuar un pago al proveedor.</w:t>
            </w:r>
            <w:r w:rsidR="00DC66EE" w:rsidRPr="003D2695">
              <w:rPr>
                <w:rFonts w:ascii="Arial" w:hAnsi="Arial" w:cs="Arial"/>
                <w:sz w:val="24"/>
                <w:szCs w:val="24"/>
              </w:rPr>
              <w:t xml:space="preserve"> …………</w:t>
            </w:r>
            <w:r w:rsidR="003D2695">
              <w:rPr>
                <w:rFonts w:ascii="Arial" w:hAnsi="Arial" w:cs="Arial"/>
                <w:sz w:val="24"/>
                <w:szCs w:val="24"/>
              </w:rPr>
              <w:t>…</w:t>
            </w:r>
            <w:r w:rsidR="00DC66EE" w:rsidRPr="003D2695">
              <w:rPr>
                <w:rFonts w:ascii="Arial" w:hAnsi="Arial" w:cs="Arial"/>
                <w:sz w:val="24"/>
                <w:szCs w:val="24"/>
              </w:rPr>
              <w:t>……….(     )</w:t>
            </w:r>
          </w:p>
        </w:tc>
      </w:tr>
      <w:tr w:rsidR="005F66E0" w:rsidRPr="000E279A" w14:paraId="2258BA3B" w14:textId="0395F9A1" w:rsidTr="003D2695">
        <w:tc>
          <w:tcPr>
            <w:tcW w:w="1510" w:type="pct"/>
          </w:tcPr>
          <w:p w14:paraId="176BA7EE" w14:textId="02178E8C" w:rsidR="005F66E0" w:rsidRPr="00DC66EE" w:rsidRDefault="005F66E0" w:rsidP="00DC66EE">
            <w:pPr>
              <w:pStyle w:val="Prrafodelista"/>
              <w:numPr>
                <w:ilvl w:val="0"/>
                <w:numId w:val="2"/>
              </w:numPr>
              <w:spacing w:line="360" w:lineRule="auto"/>
              <w:ind w:left="455"/>
              <w:jc w:val="both"/>
              <w:rPr>
                <w:rFonts w:ascii="Arial" w:hAnsi="Arial" w:cs="Arial"/>
                <w:sz w:val="24"/>
                <w:szCs w:val="24"/>
              </w:rPr>
            </w:pPr>
            <w:r w:rsidRPr="00DC66EE">
              <w:rPr>
                <w:rFonts w:ascii="Arial" w:hAnsi="Arial" w:cs="Arial"/>
                <w:sz w:val="24"/>
                <w:szCs w:val="24"/>
              </w:rPr>
              <w:t xml:space="preserve">De acuerdo con la normativa vigente es ilegal </w:t>
            </w:r>
            <w:r w:rsidR="00035CD3" w:rsidRPr="00DC66EE">
              <w:rPr>
                <w:rFonts w:ascii="Arial" w:hAnsi="Arial" w:cs="Arial"/>
                <w:sz w:val="24"/>
                <w:szCs w:val="24"/>
              </w:rPr>
              <w:t>sí</w:t>
            </w:r>
            <w:r w:rsidR="00035CD3">
              <w:rPr>
                <w:rFonts w:ascii="Arial" w:hAnsi="Arial" w:cs="Arial"/>
                <w:sz w:val="24"/>
                <w:szCs w:val="24"/>
              </w:rPr>
              <w:t>…</w:t>
            </w:r>
          </w:p>
        </w:tc>
        <w:tc>
          <w:tcPr>
            <w:tcW w:w="300" w:type="pct"/>
          </w:tcPr>
          <w:p w14:paraId="41EB2789" w14:textId="445467A4" w:rsidR="005F66E0" w:rsidRPr="000E279A" w:rsidRDefault="005F66E0" w:rsidP="005F66E0">
            <w:pPr>
              <w:spacing w:line="360" w:lineRule="auto"/>
              <w:jc w:val="both"/>
              <w:rPr>
                <w:rFonts w:ascii="Arial" w:hAnsi="Arial" w:cs="Arial"/>
                <w:sz w:val="24"/>
                <w:szCs w:val="24"/>
              </w:rPr>
            </w:pPr>
          </w:p>
        </w:tc>
        <w:tc>
          <w:tcPr>
            <w:tcW w:w="114" w:type="pct"/>
          </w:tcPr>
          <w:p w14:paraId="4DCF2F93" w14:textId="527A1B70" w:rsidR="005F66E0" w:rsidRPr="000E279A" w:rsidRDefault="005F66E0" w:rsidP="005F66E0">
            <w:pPr>
              <w:spacing w:line="360" w:lineRule="auto"/>
              <w:jc w:val="both"/>
              <w:rPr>
                <w:rFonts w:ascii="Arial" w:hAnsi="Arial" w:cs="Arial"/>
                <w:sz w:val="24"/>
                <w:szCs w:val="24"/>
              </w:rPr>
            </w:pPr>
          </w:p>
        </w:tc>
        <w:tc>
          <w:tcPr>
            <w:tcW w:w="3076" w:type="pct"/>
          </w:tcPr>
          <w:p w14:paraId="2B964991" w14:textId="508E677E" w:rsidR="005F66E0" w:rsidRPr="003D2695" w:rsidRDefault="005F66E0" w:rsidP="003D2695">
            <w:pPr>
              <w:pStyle w:val="Prrafodelista"/>
              <w:numPr>
                <w:ilvl w:val="0"/>
                <w:numId w:val="3"/>
              </w:numPr>
              <w:spacing w:line="360" w:lineRule="auto"/>
              <w:ind w:left="313"/>
              <w:jc w:val="both"/>
              <w:rPr>
                <w:rFonts w:ascii="Arial" w:hAnsi="Arial" w:cs="Arial"/>
                <w:sz w:val="24"/>
                <w:szCs w:val="24"/>
              </w:rPr>
            </w:pPr>
            <w:r w:rsidRPr="003D2695">
              <w:rPr>
                <w:rFonts w:ascii="Arial" w:hAnsi="Arial" w:cs="Arial"/>
                <w:sz w:val="24"/>
                <w:szCs w:val="24"/>
              </w:rPr>
              <w:t>son contratos en los que el usuario acepta los términos y condiciones del fabricante para poder hacer uso del software</w:t>
            </w:r>
            <w:r w:rsidR="00DC66EE" w:rsidRPr="003D2695">
              <w:rPr>
                <w:rFonts w:ascii="Arial" w:hAnsi="Arial" w:cs="Arial"/>
                <w:sz w:val="24"/>
                <w:szCs w:val="24"/>
              </w:rPr>
              <w:t>…………………………………………</w:t>
            </w:r>
            <w:proofErr w:type="gramStart"/>
            <w:r w:rsidR="00DC66EE" w:rsidRPr="003D2695">
              <w:rPr>
                <w:rFonts w:ascii="Arial" w:hAnsi="Arial" w:cs="Arial"/>
                <w:sz w:val="24"/>
                <w:szCs w:val="24"/>
              </w:rPr>
              <w:t>…….</w:t>
            </w:r>
            <w:proofErr w:type="gramEnd"/>
            <w:r w:rsidR="00DC66EE" w:rsidRPr="003D2695">
              <w:rPr>
                <w:rFonts w:ascii="Arial" w:hAnsi="Arial" w:cs="Arial"/>
                <w:sz w:val="24"/>
                <w:szCs w:val="24"/>
              </w:rPr>
              <w:t>.(     )</w:t>
            </w:r>
          </w:p>
        </w:tc>
      </w:tr>
      <w:tr w:rsidR="005F66E0" w:rsidRPr="000E279A" w14:paraId="45DD6436" w14:textId="3F90FC5E" w:rsidTr="003D2695">
        <w:tc>
          <w:tcPr>
            <w:tcW w:w="1510" w:type="pct"/>
          </w:tcPr>
          <w:p w14:paraId="40ED242D" w14:textId="2DB2BD2C" w:rsidR="005F66E0" w:rsidRPr="00DC66EE" w:rsidRDefault="005F66E0" w:rsidP="00DC66EE">
            <w:pPr>
              <w:pStyle w:val="Prrafodelista"/>
              <w:numPr>
                <w:ilvl w:val="0"/>
                <w:numId w:val="2"/>
              </w:numPr>
              <w:spacing w:line="360" w:lineRule="auto"/>
              <w:ind w:left="455"/>
              <w:jc w:val="both"/>
              <w:rPr>
                <w:rFonts w:ascii="Arial" w:hAnsi="Arial" w:cs="Arial"/>
                <w:sz w:val="24"/>
                <w:szCs w:val="24"/>
              </w:rPr>
            </w:pPr>
            <w:r w:rsidRPr="00DC66EE">
              <w:rPr>
                <w:rFonts w:ascii="Arial" w:hAnsi="Arial" w:cs="Arial"/>
                <w:sz w:val="24"/>
                <w:szCs w:val="24"/>
              </w:rPr>
              <w:t xml:space="preserve">De acuerdo con la normativa vigente, la utilización del software puede ser legal </w:t>
            </w:r>
            <w:r w:rsidR="00DC66EE" w:rsidRPr="00DC66EE">
              <w:rPr>
                <w:rFonts w:ascii="Arial" w:hAnsi="Arial" w:cs="Arial"/>
                <w:sz w:val="24"/>
                <w:szCs w:val="24"/>
              </w:rPr>
              <w:t>sí</w:t>
            </w:r>
            <w:r w:rsidR="00035CD3">
              <w:rPr>
                <w:rFonts w:ascii="Arial" w:hAnsi="Arial" w:cs="Arial"/>
                <w:sz w:val="24"/>
                <w:szCs w:val="24"/>
              </w:rPr>
              <w:t>…</w:t>
            </w:r>
          </w:p>
        </w:tc>
        <w:tc>
          <w:tcPr>
            <w:tcW w:w="300" w:type="pct"/>
          </w:tcPr>
          <w:p w14:paraId="5E0651A6" w14:textId="7518D544" w:rsidR="005F66E0" w:rsidRPr="000E279A" w:rsidRDefault="005F66E0" w:rsidP="005F66E0">
            <w:pPr>
              <w:spacing w:line="360" w:lineRule="auto"/>
              <w:jc w:val="both"/>
              <w:rPr>
                <w:rFonts w:ascii="Arial" w:hAnsi="Arial" w:cs="Arial"/>
                <w:sz w:val="24"/>
                <w:szCs w:val="24"/>
              </w:rPr>
            </w:pPr>
          </w:p>
        </w:tc>
        <w:tc>
          <w:tcPr>
            <w:tcW w:w="114" w:type="pct"/>
          </w:tcPr>
          <w:p w14:paraId="40D1D3DA" w14:textId="67E19829" w:rsidR="005F66E0" w:rsidRPr="000E279A" w:rsidRDefault="005F66E0" w:rsidP="005F66E0">
            <w:pPr>
              <w:spacing w:line="360" w:lineRule="auto"/>
              <w:jc w:val="both"/>
              <w:rPr>
                <w:rFonts w:ascii="Arial" w:hAnsi="Arial" w:cs="Arial"/>
                <w:sz w:val="24"/>
                <w:szCs w:val="24"/>
              </w:rPr>
            </w:pPr>
          </w:p>
        </w:tc>
        <w:tc>
          <w:tcPr>
            <w:tcW w:w="3076" w:type="pct"/>
          </w:tcPr>
          <w:p w14:paraId="0B9180EA" w14:textId="3B148C1E" w:rsidR="005F66E0" w:rsidRPr="003D2695" w:rsidRDefault="005F66E0" w:rsidP="003D2695">
            <w:pPr>
              <w:pStyle w:val="Prrafodelista"/>
              <w:numPr>
                <w:ilvl w:val="0"/>
                <w:numId w:val="3"/>
              </w:numPr>
              <w:spacing w:line="360" w:lineRule="auto"/>
              <w:ind w:left="313"/>
              <w:jc w:val="both"/>
              <w:rPr>
                <w:rFonts w:ascii="Arial" w:hAnsi="Arial" w:cs="Arial"/>
                <w:sz w:val="24"/>
                <w:szCs w:val="24"/>
              </w:rPr>
            </w:pPr>
            <w:r w:rsidRPr="003D2695">
              <w:rPr>
                <w:rFonts w:ascii="Arial" w:hAnsi="Arial" w:cs="Arial"/>
                <w:sz w:val="24"/>
                <w:szCs w:val="24"/>
              </w:rPr>
              <w:t>Es adquirido en desarreglo con las condiciones estipuladas o se utiliza para fines no contemplados en el contrato.</w:t>
            </w:r>
            <w:r w:rsidR="00DC66EE" w:rsidRPr="003D2695">
              <w:rPr>
                <w:rFonts w:ascii="Arial" w:hAnsi="Arial" w:cs="Arial"/>
                <w:sz w:val="24"/>
                <w:szCs w:val="24"/>
              </w:rPr>
              <w:t xml:space="preserve"> ……………………………</w:t>
            </w:r>
            <w:r w:rsidR="003D2695">
              <w:rPr>
                <w:rFonts w:ascii="Arial" w:hAnsi="Arial" w:cs="Arial"/>
                <w:sz w:val="24"/>
                <w:szCs w:val="24"/>
              </w:rPr>
              <w:t>..</w:t>
            </w:r>
            <w:r w:rsidR="00DC66EE" w:rsidRPr="003D2695">
              <w:rPr>
                <w:rFonts w:ascii="Arial" w:hAnsi="Arial" w:cs="Arial"/>
                <w:sz w:val="24"/>
                <w:szCs w:val="24"/>
              </w:rPr>
              <w:t>…………….(    )</w:t>
            </w:r>
          </w:p>
          <w:p w14:paraId="382E80EF" w14:textId="77777777" w:rsidR="005F66E0" w:rsidRPr="000E279A" w:rsidRDefault="005F66E0" w:rsidP="003D2695">
            <w:pPr>
              <w:spacing w:line="360" w:lineRule="auto"/>
              <w:ind w:left="313"/>
              <w:jc w:val="both"/>
              <w:rPr>
                <w:rFonts w:ascii="Arial" w:hAnsi="Arial" w:cs="Arial"/>
                <w:sz w:val="24"/>
                <w:szCs w:val="24"/>
              </w:rPr>
            </w:pPr>
          </w:p>
        </w:tc>
      </w:tr>
      <w:tr w:rsidR="005F66E0" w:rsidRPr="000E279A" w14:paraId="58382EA3" w14:textId="6B15220B" w:rsidTr="003D2695">
        <w:tc>
          <w:tcPr>
            <w:tcW w:w="1510" w:type="pct"/>
          </w:tcPr>
          <w:p w14:paraId="595A37D1" w14:textId="3BBDA73D" w:rsidR="005F66E0" w:rsidRPr="00DC66EE" w:rsidRDefault="005F66E0" w:rsidP="00DC66EE">
            <w:pPr>
              <w:pStyle w:val="Prrafodelista"/>
              <w:numPr>
                <w:ilvl w:val="0"/>
                <w:numId w:val="2"/>
              </w:numPr>
              <w:spacing w:line="360" w:lineRule="auto"/>
              <w:ind w:left="455"/>
              <w:jc w:val="both"/>
              <w:rPr>
                <w:rFonts w:ascii="Arial" w:hAnsi="Arial" w:cs="Arial"/>
                <w:sz w:val="24"/>
                <w:szCs w:val="24"/>
              </w:rPr>
            </w:pPr>
            <w:r w:rsidRPr="00DC66EE">
              <w:rPr>
                <w:rFonts w:ascii="Arial" w:hAnsi="Arial" w:cs="Arial"/>
                <w:sz w:val="24"/>
                <w:szCs w:val="24"/>
              </w:rPr>
              <w:t>¿Cuándo un software tiene un costo?</w:t>
            </w:r>
          </w:p>
        </w:tc>
        <w:tc>
          <w:tcPr>
            <w:tcW w:w="300" w:type="pct"/>
          </w:tcPr>
          <w:p w14:paraId="7EF73329" w14:textId="54BA97F9" w:rsidR="005F66E0" w:rsidRPr="000E279A" w:rsidRDefault="005F66E0" w:rsidP="005F66E0">
            <w:pPr>
              <w:spacing w:line="360" w:lineRule="auto"/>
              <w:jc w:val="both"/>
              <w:rPr>
                <w:rFonts w:ascii="Arial" w:hAnsi="Arial" w:cs="Arial"/>
                <w:sz w:val="24"/>
                <w:szCs w:val="24"/>
              </w:rPr>
            </w:pPr>
          </w:p>
        </w:tc>
        <w:tc>
          <w:tcPr>
            <w:tcW w:w="114" w:type="pct"/>
          </w:tcPr>
          <w:p w14:paraId="78ACD1FD" w14:textId="4C20ADAB" w:rsidR="005F66E0" w:rsidRPr="000E279A" w:rsidRDefault="005F66E0" w:rsidP="005F66E0">
            <w:pPr>
              <w:spacing w:line="360" w:lineRule="auto"/>
              <w:jc w:val="both"/>
              <w:rPr>
                <w:rFonts w:ascii="Arial" w:hAnsi="Arial" w:cs="Arial"/>
                <w:sz w:val="24"/>
                <w:szCs w:val="24"/>
              </w:rPr>
            </w:pPr>
          </w:p>
        </w:tc>
        <w:tc>
          <w:tcPr>
            <w:tcW w:w="3076" w:type="pct"/>
          </w:tcPr>
          <w:p w14:paraId="24C7FC4E" w14:textId="1E5028AD" w:rsidR="005F66E0" w:rsidRPr="003D2695" w:rsidRDefault="005F66E0" w:rsidP="003D2695">
            <w:pPr>
              <w:pStyle w:val="Prrafodelista"/>
              <w:numPr>
                <w:ilvl w:val="0"/>
                <w:numId w:val="3"/>
              </w:numPr>
              <w:spacing w:line="360" w:lineRule="auto"/>
              <w:ind w:left="313"/>
              <w:jc w:val="both"/>
              <w:rPr>
                <w:rFonts w:ascii="Arial" w:hAnsi="Arial" w:cs="Arial"/>
                <w:sz w:val="24"/>
                <w:szCs w:val="24"/>
              </w:rPr>
            </w:pPr>
            <w:r w:rsidRPr="003D2695">
              <w:rPr>
                <w:rFonts w:ascii="Arial" w:hAnsi="Arial" w:cs="Arial"/>
                <w:sz w:val="24"/>
                <w:szCs w:val="24"/>
              </w:rPr>
              <w:t xml:space="preserve">Cuando no requiere ningún tipo de </w:t>
            </w:r>
            <w:proofErr w:type="gramStart"/>
            <w:r w:rsidRPr="003D2695">
              <w:rPr>
                <w:rFonts w:ascii="Arial" w:hAnsi="Arial" w:cs="Arial"/>
                <w:sz w:val="24"/>
                <w:szCs w:val="24"/>
              </w:rPr>
              <w:t>pago</w:t>
            </w:r>
            <w:r w:rsidR="00DC66EE" w:rsidRPr="003D2695">
              <w:rPr>
                <w:rFonts w:ascii="Arial" w:hAnsi="Arial" w:cs="Arial"/>
                <w:sz w:val="24"/>
                <w:szCs w:val="24"/>
              </w:rPr>
              <w:t>….</w:t>
            </w:r>
            <w:proofErr w:type="gramEnd"/>
            <w:r w:rsidR="00DC66EE" w:rsidRPr="003D2695">
              <w:rPr>
                <w:rFonts w:ascii="Arial" w:hAnsi="Arial" w:cs="Arial"/>
                <w:sz w:val="24"/>
                <w:szCs w:val="24"/>
              </w:rPr>
              <w:t>……….(    )</w:t>
            </w:r>
          </w:p>
        </w:tc>
      </w:tr>
      <w:tr w:rsidR="005F66E0" w:rsidRPr="000E279A" w14:paraId="41090764" w14:textId="2726FD00" w:rsidTr="003D2695">
        <w:tc>
          <w:tcPr>
            <w:tcW w:w="1510" w:type="pct"/>
          </w:tcPr>
          <w:p w14:paraId="7E61FA0E" w14:textId="0A8B2CDF" w:rsidR="005F66E0" w:rsidRPr="00DC66EE" w:rsidRDefault="005F66E0" w:rsidP="00DC66EE">
            <w:pPr>
              <w:pStyle w:val="Prrafodelista"/>
              <w:numPr>
                <w:ilvl w:val="0"/>
                <w:numId w:val="2"/>
              </w:numPr>
              <w:spacing w:line="360" w:lineRule="auto"/>
              <w:ind w:left="455"/>
              <w:jc w:val="both"/>
              <w:rPr>
                <w:rFonts w:ascii="Arial" w:hAnsi="Arial" w:cs="Arial"/>
                <w:sz w:val="24"/>
                <w:szCs w:val="24"/>
              </w:rPr>
            </w:pPr>
            <w:r w:rsidRPr="00DC66EE">
              <w:rPr>
                <w:rFonts w:ascii="Arial" w:hAnsi="Arial" w:cs="Arial"/>
                <w:sz w:val="24"/>
                <w:szCs w:val="24"/>
              </w:rPr>
              <w:t>¿Cuándo un software es comercial?</w:t>
            </w:r>
          </w:p>
        </w:tc>
        <w:tc>
          <w:tcPr>
            <w:tcW w:w="300" w:type="pct"/>
          </w:tcPr>
          <w:p w14:paraId="03DFA840" w14:textId="1565187B" w:rsidR="005F66E0" w:rsidRPr="000E279A" w:rsidRDefault="005F66E0" w:rsidP="005F66E0">
            <w:pPr>
              <w:spacing w:line="360" w:lineRule="auto"/>
              <w:jc w:val="both"/>
              <w:rPr>
                <w:rFonts w:ascii="Arial" w:hAnsi="Arial" w:cs="Arial"/>
                <w:sz w:val="24"/>
                <w:szCs w:val="24"/>
              </w:rPr>
            </w:pPr>
          </w:p>
        </w:tc>
        <w:tc>
          <w:tcPr>
            <w:tcW w:w="114" w:type="pct"/>
          </w:tcPr>
          <w:p w14:paraId="4DE7E0B3" w14:textId="299055DD" w:rsidR="005F66E0" w:rsidRPr="000E279A" w:rsidRDefault="005F66E0" w:rsidP="005F66E0">
            <w:pPr>
              <w:spacing w:line="360" w:lineRule="auto"/>
              <w:jc w:val="both"/>
              <w:rPr>
                <w:rFonts w:ascii="Arial" w:hAnsi="Arial" w:cs="Arial"/>
                <w:sz w:val="24"/>
                <w:szCs w:val="24"/>
              </w:rPr>
            </w:pPr>
          </w:p>
        </w:tc>
        <w:tc>
          <w:tcPr>
            <w:tcW w:w="3076" w:type="pct"/>
          </w:tcPr>
          <w:p w14:paraId="1DC4B97A" w14:textId="04353D28" w:rsidR="005F66E0" w:rsidRPr="003D2695" w:rsidRDefault="005F66E0" w:rsidP="003D2695">
            <w:pPr>
              <w:pStyle w:val="Prrafodelista"/>
              <w:numPr>
                <w:ilvl w:val="0"/>
                <w:numId w:val="3"/>
              </w:numPr>
              <w:spacing w:line="360" w:lineRule="auto"/>
              <w:ind w:left="313"/>
              <w:jc w:val="both"/>
              <w:rPr>
                <w:rFonts w:ascii="Arial" w:hAnsi="Arial" w:cs="Arial"/>
                <w:sz w:val="24"/>
                <w:szCs w:val="24"/>
              </w:rPr>
            </w:pPr>
            <w:r w:rsidRPr="003D2695">
              <w:rPr>
                <w:rFonts w:ascii="Arial" w:hAnsi="Arial" w:cs="Arial"/>
                <w:sz w:val="24"/>
                <w:szCs w:val="24"/>
              </w:rPr>
              <w:t>Cuando las licencias permiten la distribución del código fuente de la aplicación.</w:t>
            </w:r>
            <w:r w:rsidR="00DC66EE" w:rsidRPr="003D2695">
              <w:rPr>
                <w:rFonts w:ascii="Arial" w:hAnsi="Arial" w:cs="Arial"/>
                <w:sz w:val="24"/>
                <w:szCs w:val="24"/>
              </w:rPr>
              <w:t xml:space="preserve"> ……………………………….(    )</w:t>
            </w:r>
          </w:p>
        </w:tc>
      </w:tr>
      <w:tr w:rsidR="005F66E0" w:rsidRPr="000E279A" w14:paraId="56611340" w14:textId="77777777" w:rsidTr="003D2695">
        <w:tc>
          <w:tcPr>
            <w:tcW w:w="1510" w:type="pct"/>
          </w:tcPr>
          <w:p w14:paraId="72EB8030" w14:textId="4D808C3E" w:rsidR="005F66E0" w:rsidRPr="00DC66EE" w:rsidRDefault="005F66E0" w:rsidP="00DC66EE">
            <w:pPr>
              <w:pStyle w:val="Prrafodelista"/>
              <w:numPr>
                <w:ilvl w:val="0"/>
                <w:numId w:val="2"/>
              </w:numPr>
              <w:spacing w:line="360" w:lineRule="auto"/>
              <w:ind w:left="455"/>
              <w:jc w:val="both"/>
              <w:rPr>
                <w:rFonts w:ascii="Arial" w:hAnsi="Arial" w:cs="Arial"/>
                <w:sz w:val="24"/>
                <w:szCs w:val="24"/>
              </w:rPr>
            </w:pPr>
            <w:r w:rsidRPr="00DC66EE">
              <w:rPr>
                <w:rFonts w:ascii="Arial" w:hAnsi="Arial" w:cs="Arial"/>
                <w:sz w:val="24"/>
                <w:szCs w:val="24"/>
              </w:rPr>
              <w:t>Se dice que un software es cerrado</w:t>
            </w:r>
            <w:r w:rsidR="00DC66EE" w:rsidRPr="00DC66EE">
              <w:rPr>
                <w:rFonts w:ascii="Arial" w:hAnsi="Arial" w:cs="Arial"/>
                <w:sz w:val="24"/>
                <w:szCs w:val="24"/>
              </w:rPr>
              <w:t>.</w:t>
            </w:r>
          </w:p>
        </w:tc>
        <w:tc>
          <w:tcPr>
            <w:tcW w:w="300" w:type="pct"/>
          </w:tcPr>
          <w:p w14:paraId="4FA19863" w14:textId="6268E52C" w:rsidR="005F66E0" w:rsidRPr="000E279A" w:rsidRDefault="005F66E0" w:rsidP="005F66E0">
            <w:pPr>
              <w:spacing w:line="360" w:lineRule="auto"/>
              <w:jc w:val="both"/>
              <w:rPr>
                <w:rFonts w:ascii="Arial" w:hAnsi="Arial" w:cs="Arial"/>
                <w:sz w:val="24"/>
                <w:szCs w:val="24"/>
              </w:rPr>
            </w:pPr>
          </w:p>
        </w:tc>
        <w:tc>
          <w:tcPr>
            <w:tcW w:w="114" w:type="pct"/>
          </w:tcPr>
          <w:p w14:paraId="055FFDFD" w14:textId="6855418E" w:rsidR="005F66E0" w:rsidRPr="000E279A" w:rsidRDefault="005F66E0" w:rsidP="005F66E0">
            <w:pPr>
              <w:spacing w:line="360" w:lineRule="auto"/>
              <w:jc w:val="both"/>
              <w:rPr>
                <w:rFonts w:ascii="Arial" w:hAnsi="Arial" w:cs="Arial"/>
                <w:sz w:val="24"/>
                <w:szCs w:val="24"/>
              </w:rPr>
            </w:pPr>
          </w:p>
        </w:tc>
        <w:tc>
          <w:tcPr>
            <w:tcW w:w="3076" w:type="pct"/>
          </w:tcPr>
          <w:p w14:paraId="4E9F753A" w14:textId="27FFF598" w:rsidR="005F66E0" w:rsidRPr="003D2695" w:rsidRDefault="005F66E0" w:rsidP="003D2695">
            <w:pPr>
              <w:pStyle w:val="Prrafodelista"/>
              <w:numPr>
                <w:ilvl w:val="0"/>
                <w:numId w:val="3"/>
              </w:numPr>
              <w:spacing w:line="360" w:lineRule="auto"/>
              <w:ind w:left="313"/>
              <w:jc w:val="both"/>
              <w:rPr>
                <w:rFonts w:ascii="Arial" w:hAnsi="Arial" w:cs="Arial"/>
                <w:sz w:val="24"/>
                <w:szCs w:val="24"/>
              </w:rPr>
            </w:pPr>
            <w:r w:rsidRPr="003D2695">
              <w:rPr>
                <w:rFonts w:ascii="Arial" w:hAnsi="Arial" w:cs="Arial"/>
                <w:sz w:val="24"/>
                <w:szCs w:val="24"/>
              </w:rPr>
              <w:t>Cuando quien lo produce lo hace como parte de una actividad económica y obtiene un beneficio monetario por el producto, su distribución o soporte.</w:t>
            </w:r>
            <w:r w:rsidR="00DC66EE" w:rsidRPr="003D2695">
              <w:rPr>
                <w:rFonts w:ascii="Arial" w:hAnsi="Arial" w:cs="Arial"/>
                <w:sz w:val="24"/>
                <w:szCs w:val="24"/>
              </w:rPr>
              <w:t xml:space="preserve"> ………….(    )</w:t>
            </w:r>
          </w:p>
        </w:tc>
      </w:tr>
      <w:tr w:rsidR="005F66E0" w:rsidRPr="000E279A" w14:paraId="5F9841F7" w14:textId="77777777" w:rsidTr="003D2695">
        <w:tc>
          <w:tcPr>
            <w:tcW w:w="1510" w:type="pct"/>
          </w:tcPr>
          <w:p w14:paraId="6AABE163" w14:textId="466CCD11" w:rsidR="005F66E0" w:rsidRPr="00DC66EE" w:rsidRDefault="005F66E0" w:rsidP="00DC66EE">
            <w:pPr>
              <w:pStyle w:val="Prrafodelista"/>
              <w:numPr>
                <w:ilvl w:val="0"/>
                <w:numId w:val="2"/>
              </w:numPr>
              <w:spacing w:line="360" w:lineRule="auto"/>
              <w:ind w:left="455"/>
              <w:jc w:val="both"/>
              <w:rPr>
                <w:rFonts w:ascii="Arial" w:hAnsi="Arial" w:cs="Arial"/>
                <w:sz w:val="24"/>
                <w:szCs w:val="24"/>
              </w:rPr>
            </w:pPr>
            <w:r w:rsidRPr="00DC66EE">
              <w:rPr>
                <w:rFonts w:ascii="Arial" w:hAnsi="Arial" w:cs="Arial"/>
                <w:sz w:val="24"/>
                <w:szCs w:val="24"/>
              </w:rPr>
              <w:t>Se dice que un software es abierto</w:t>
            </w:r>
            <w:r w:rsidR="00DC66EE" w:rsidRPr="00DC66EE">
              <w:rPr>
                <w:rFonts w:ascii="Arial" w:hAnsi="Arial" w:cs="Arial"/>
                <w:sz w:val="24"/>
                <w:szCs w:val="24"/>
              </w:rPr>
              <w:t>.</w:t>
            </w:r>
          </w:p>
        </w:tc>
        <w:tc>
          <w:tcPr>
            <w:tcW w:w="300" w:type="pct"/>
          </w:tcPr>
          <w:p w14:paraId="5EF280E2" w14:textId="6D2CB58E" w:rsidR="005F66E0" w:rsidRPr="000E279A" w:rsidRDefault="005F66E0" w:rsidP="005F66E0">
            <w:pPr>
              <w:spacing w:line="360" w:lineRule="auto"/>
              <w:jc w:val="both"/>
              <w:rPr>
                <w:rFonts w:ascii="Arial" w:hAnsi="Arial" w:cs="Arial"/>
                <w:sz w:val="24"/>
                <w:szCs w:val="24"/>
              </w:rPr>
            </w:pPr>
          </w:p>
        </w:tc>
        <w:tc>
          <w:tcPr>
            <w:tcW w:w="114" w:type="pct"/>
          </w:tcPr>
          <w:p w14:paraId="184749DA" w14:textId="6627814C" w:rsidR="005F66E0" w:rsidRPr="000E279A" w:rsidRDefault="005F66E0" w:rsidP="005F66E0">
            <w:pPr>
              <w:spacing w:line="360" w:lineRule="auto"/>
              <w:jc w:val="both"/>
              <w:rPr>
                <w:rFonts w:ascii="Arial" w:hAnsi="Arial" w:cs="Arial"/>
                <w:sz w:val="24"/>
                <w:szCs w:val="24"/>
              </w:rPr>
            </w:pPr>
          </w:p>
        </w:tc>
        <w:tc>
          <w:tcPr>
            <w:tcW w:w="3076" w:type="pct"/>
          </w:tcPr>
          <w:p w14:paraId="01E8EB51" w14:textId="13DC3762" w:rsidR="005F66E0" w:rsidRPr="003D2695" w:rsidRDefault="005F66E0" w:rsidP="003D2695">
            <w:pPr>
              <w:pStyle w:val="Prrafodelista"/>
              <w:numPr>
                <w:ilvl w:val="0"/>
                <w:numId w:val="3"/>
              </w:numPr>
              <w:spacing w:line="360" w:lineRule="auto"/>
              <w:ind w:left="313"/>
              <w:jc w:val="both"/>
              <w:rPr>
                <w:rFonts w:ascii="Arial" w:hAnsi="Arial" w:cs="Arial"/>
                <w:sz w:val="24"/>
                <w:szCs w:val="24"/>
              </w:rPr>
            </w:pPr>
            <w:r w:rsidRPr="003D2695">
              <w:rPr>
                <w:rFonts w:ascii="Arial" w:hAnsi="Arial" w:cs="Arial"/>
                <w:sz w:val="24"/>
                <w:szCs w:val="24"/>
              </w:rPr>
              <w:t>Es cuando se distribuye o se utiliza sin fines de lucro</w:t>
            </w:r>
            <w:r w:rsidR="003D2695">
              <w:rPr>
                <w:rFonts w:ascii="Arial" w:hAnsi="Arial" w:cs="Arial"/>
                <w:sz w:val="24"/>
                <w:szCs w:val="24"/>
              </w:rPr>
              <w:t>…………………………………………………</w:t>
            </w:r>
            <w:proofErr w:type="gramStart"/>
            <w:r w:rsidR="003D2695">
              <w:rPr>
                <w:rFonts w:ascii="Arial" w:hAnsi="Arial" w:cs="Arial"/>
                <w:sz w:val="24"/>
                <w:szCs w:val="24"/>
              </w:rPr>
              <w:t>…</w:t>
            </w:r>
            <w:r w:rsidR="00DC66EE" w:rsidRPr="003D2695">
              <w:rPr>
                <w:rFonts w:ascii="Arial" w:hAnsi="Arial" w:cs="Arial"/>
                <w:sz w:val="24"/>
                <w:szCs w:val="24"/>
              </w:rPr>
              <w:t xml:space="preserve">(  </w:t>
            </w:r>
            <w:proofErr w:type="gramEnd"/>
            <w:r w:rsidR="00DC66EE" w:rsidRPr="003D2695">
              <w:rPr>
                <w:rFonts w:ascii="Arial" w:hAnsi="Arial" w:cs="Arial"/>
                <w:sz w:val="24"/>
                <w:szCs w:val="24"/>
              </w:rPr>
              <w:t xml:space="preserve">  )</w:t>
            </w:r>
          </w:p>
        </w:tc>
      </w:tr>
      <w:tr w:rsidR="005F66E0" w:rsidRPr="000E279A" w14:paraId="1E05D2B8" w14:textId="77777777" w:rsidTr="003D2695">
        <w:tc>
          <w:tcPr>
            <w:tcW w:w="1510" w:type="pct"/>
          </w:tcPr>
          <w:p w14:paraId="2AADB69F" w14:textId="18451937" w:rsidR="005F66E0" w:rsidRPr="00DC66EE" w:rsidRDefault="005F66E0" w:rsidP="00DC66EE">
            <w:pPr>
              <w:pStyle w:val="Prrafodelista"/>
              <w:numPr>
                <w:ilvl w:val="0"/>
                <w:numId w:val="2"/>
              </w:numPr>
              <w:spacing w:line="360" w:lineRule="auto"/>
              <w:ind w:left="455"/>
              <w:jc w:val="both"/>
              <w:rPr>
                <w:rFonts w:ascii="Arial" w:hAnsi="Arial" w:cs="Arial"/>
                <w:sz w:val="24"/>
                <w:szCs w:val="24"/>
              </w:rPr>
            </w:pPr>
            <w:r w:rsidRPr="00DC66EE">
              <w:rPr>
                <w:rFonts w:ascii="Arial" w:hAnsi="Arial" w:cs="Arial"/>
                <w:sz w:val="24"/>
                <w:szCs w:val="24"/>
              </w:rPr>
              <w:t>¿Cuándo un software no es comercial?</w:t>
            </w:r>
          </w:p>
        </w:tc>
        <w:tc>
          <w:tcPr>
            <w:tcW w:w="300" w:type="pct"/>
          </w:tcPr>
          <w:p w14:paraId="6543CA7A" w14:textId="673DE9FE" w:rsidR="005F66E0" w:rsidRPr="000E279A" w:rsidRDefault="005F66E0" w:rsidP="005F66E0">
            <w:pPr>
              <w:spacing w:line="360" w:lineRule="auto"/>
              <w:jc w:val="both"/>
              <w:rPr>
                <w:rFonts w:ascii="Arial" w:hAnsi="Arial" w:cs="Arial"/>
                <w:sz w:val="24"/>
                <w:szCs w:val="24"/>
              </w:rPr>
            </w:pPr>
          </w:p>
        </w:tc>
        <w:tc>
          <w:tcPr>
            <w:tcW w:w="114" w:type="pct"/>
          </w:tcPr>
          <w:p w14:paraId="74BB868E" w14:textId="2CE7A0AC" w:rsidR="005F66E0" w:rsidRPr="000E279A" w:rsidRDefault="005F66E0" w:rsidP="005F66E0">
            <w:pPr>
              <w:spacing w:line="360" w:lineRule="auto"/>
              <w:jc w:val="both"/>
              <w:rPr>
                <w:rFonts w:ascii="Arial" w:hAnsi="Arial" w:cs="Arial"/>
                <w:sz w:val="24"/>
                <w:szCs w:val="24"/>
              </w:rPr>
            </w:pPr>
          </w:p>
        </w:tc>
        <w:tc>
          <w:tcPr>
            <w:tcW w:w="3076" w:type="pct"/>
          </w:tcPr>
          <w:p w14:paraId="5925E66D" w14:textId="024568B9" w:rsidR="005F66E0" w:rsidRPr="003D2695" w:rsidRDefault="005F66E0" w:rsidP="003D2695">
            <w:pPr>
              <w:pStyle w:val="Prrafodelista"/>
              <w:numPr>
                <w:ilvl w:val="0"/>
                <w:numId w:val="3"/>
              </w:numPr>
              <w:spacing w:line="360" w:lineRule="auto"/>
              <w:ind w:left="313"/>
              <w:jc w:val="both"/>
              <w:rPr>
                <w:rFonts w:ascii="Arial" w:hAnsi="Arial" w:cs="Arial"/>
                <w:sz w:val="24"/>
                <w:szCs w:val="24"/>
              </w:rPr>
            </w:pPr>
            <w:r w:rsidRPr="003D2695">
              <w:rPr>
                <w:rFonts w:ascii="Arial" w:hAnsi="Arial" w:cs="Arial"/>
                <w:sz w:val="24"/>
                <w:szCs w:val="24"/>
              </w:rPr>
              <w:t>Cuando la licencia contempla solamente la entrega del código ejecutable.</w:t>
            </w:r>
            <w:r w:rsidR="00DC66EE" w:rsidRPr="003D2695">
              <w:rPr>
                <w:rFonts w:ascii="Arial" w:hAnsi="Arial" w:cs="Arial"/>
                <w:sz w:val="24"/>
                <w:szCs w:val="24"/>
              </w:rPr>
              <w:t xml:space="preserve"> …………………………………….(    )</w:t>
            </w:r>
          </w:p>
        </w:tc>
      </w:tr>
      <w:tr w:rsidR="005F66E0" w:rsidRPr="000E279A" w14:paraId="67439621" w14:textId="77777777" w:rsidTr="003D2695">
        <w:tc>
          <w:tcPr>
            <w:tcW w:w="1510" w:type="pct"/>
          </w:tcPr>
          <w:p w14:paraId="35E64D7C" w14:textId="3A391D18" w:rsidR="005F66E0" w:rsidRPr="00DC66EE" w:rsidRDefault="005F66E0" w:rsidP="00DC66EE">
            <w:pPr>
              <w:pStyle w:val="Prrafodelista"/>
              <w:numPr>
                <w:ilvl w:val="0"/>
                <w:numId w:val="2"/>
              </w:numPr>
              <w:spacing w:line="360" w:lineRule="auto"/>
              <w:ind w:left="455"/>
              <w:jc w:val="both"/>
              <w:rPr>
                <w:rFonts w:ascii="Arial" w:hAnsi="Arial" w:cs="Arial"/>
                <w:sz w:val="24"/>
                <w:szCs w:val="24"/>
              </w:rPr>
            </w:pPr>
            <w:r w:rsidRPr="00DC66EE">
              <w:rPr>
                <w:rFonts w:ascii="Arial" w:hAnsi="Arial" w:cs="Arial"/>
                <w:sz w:val="24"/>
                <w:szCs w:val="24"/>
              </w:rPr>
              <w:t>En qué caso un software puede ser privativo.</w:t>
            </w:r>
          </w:p>
        </w:tc>
        <w:tc>
          <w:tcPr>
            <w:tcW w:w="300" w:type="pct"/>
          </w:tcPr>
          <w:p w14:paraId="5F375A3F" w14:textId="4D469435" w:rsidR="005F66E0" w:rsidRPr="000E279A" w:rsidRDefault="005F66E0" w:rsidP="005F66E0">
            <w:pPr>
              <w:spacing w:line="360" w:lineRule="auto"/>
              <w:jc w:val="both"/>
              <w:rPr>
                <w:rFonts w:ascii="Arial" w:hAnsi="Arial" w:cs="Arial"/>
                <w:sz w:val="24"/>
                <w:szCs w:val="24"/>
              </w:rPr>
            </w:pPr>
          </w:p>
        </w:tc>
        <w:tc>
          <w:tcPr>
            <w:tcW w:w="114" w:type="pct"/>
          </w:tcPr>
          <w:p w14:paraId="698E18AC" w14:textId="538B281B" w:rsidR="005F66E0" w:rsidRPr="000E279A" w:rsidRDefault="005F66E0" w:rsidP="005F66E0">
            <w:pPr>
              <w:spacing w:line="360" w:lineRule="auto"/>
              <w:jc w:val="both"/>
              <w:rPr>
                <w:rFonts w:ascii="Arial" w:hAnsi="Arial" w:cs="Arial"/>
                <w:sz w:val="24"/>
                <w:szCs w:val="24"/>
              </w:rPr>
            </w:pPr>
          </w:p>
        </w:tc>
        <w:tc>
          <w:tcPr>
            <w:tcW w:w="3076" w:type="pct"/>
          </w:tcPr>
          <w:p w14:paraId="0B556D02" w14:textId="053C15AF" w:rsidR="005F66E0" w:rsidRPr="003D2695" w:rsidRDefault="005F66E0" w:rsidP="003D2695">
            <w:pPr>
              <w:pStyle w:val="Prrafodelista"/>
              <w:numPr>
                <w:ilvl w:val="0"/>
                <w:numId w:val="3"/>
              </w:numPr>
              <w:spacing w:line="360" w:lineRule="auto"/>
              <w:ind w:left="313"/>
              <w:jc w:val="both"/>
              <w:rPr>
                <w:rFonts w:ascii="Arial" w:hAnsi="Arial" w:cs="Arial"/>
                <w:sz w:val="24"/>
                <w:szCs w:val="24"/>
              </w:rPr>
            </w:pPr>
            <w:r w:rsidRPr="003D2695">
              <w:rPr>
                <w:rFonts w:ascii="Arial" w:hAnsi="Arial" w:cs="Arial"/>
                <w:sz w:val="24"/>
                <w:szCs w:val="24"/>
              </w:rPr>
              <w:t>Cuando se otorgan plenas libertades a los usuarios, para uso modificación, copia y distribución.</w:t>
            </w:r>
            <w:r w:rsidR="00DC66EE" w:rsidRPr="003D2695">
              <w:rPr>
                <w:rFonts w:ascii="Arial" w:hAnsi="Arial" w:cs="Arial"/>
                <w:sz w:val="24"/>
                <w:szCs w:val="24"/>
              </w:rPr>
              <w:t xml:space="preserve"> ……….……</w:t>
            </w:r>
            <w:r w:rsidR="003D2695">
              <w:rPr>
                <w:rFonts w:ascii="Arial" w:hAnsi="Arial" w:cs="Arial"/>
                <w:sz w:val="24"/>
                <w:szCs w:val="24"/>
              </w:rPr>
              <w:t>……………………………………….</w:t>
            </w:r>
            <w:r w:rsidR="00DC66EE" w:rsidRPr="003D2695">
              <w:rPr>
                <w:rFonts w:ascii="Arial" w:hAnsi="Arial" w:cs="Arial"/>
                <w:sz w:val="24"/>
                <w:szCs w:val="24"/>
              </w:rPr>
              <w:t>….(     )</w:t>
            </w:r>
          </w:p>
        </w:tc>
      </w:tr>
      <w:tr w:rsidR="005F66E0" w:rsidRPr="000E279A" w14:paraId="48044B97" w14:textId="77777777" w:rsidTr="003D2695">
        <w:tc>
          <w:tcPr>
            <w:tcW w:w="1510" w:type="pct"/>
          </w:tcPr>
          <w:p w14:paraId="32BDE3C2" w14:textId="70E339AB" w:rsidR="005F66E0" w:rsidRPr="00DC66EE" w:rsidRDefault="005F66E0" w:rsidP="00DC66EE">
            <w:pPr>
              <w:pStyle w:val="Prrafodelista"/>
              <w:numPr>
                <w:ilvl w:val="0"/>
                <w:numId w:val="2"/>
              </w:numPr>
              <w:spacing w:line="360" w:lineRule="auto"/>
              <w:ind w:left="455"/>
              <w:jc w:val="both"/>
              <w:rPr>
                <w:rFonts w:ascii="Arial" w:hAnsi="Arial" w:cs="Arial"/>
                <w:sz w:val="24"/>
                <w:szCs w:val="24"/>
              </w:rPr>
            </w:pPr>
            <w:r w:rsidRPr="00DC66EE">
              <w:rPr>
                <w:rFonts w:ascii="Arial" w:hAnsi="Arial" w:cs="Arial"/>
                <w:sz w:val="24"/>
                <w:szCs w:val="24"/>
              </w:rPr>
              <w:t>En qué caso un software puede ser libre</w:t>
            </w:r>
            <w:r w:rsidR="00DC66EE" w:rsidRPr="00DC66EE">
              <w:rPr>
                <w:rFonts w:ascii="Arial" w:hAnsi="Arial" w:cs="Arial"/>
                <w:sz w:val="24"/>
                <w:szCs w:val="24"/>
              </w:rPr>
              <w:t>.</w:t>
            </w:r>
          </w:p>
        </w:tc>
        <w:tc>
          <w:tcPr>
            <w:tcW w:w="300" w:type="pct"/>
          </w:tcPr>
          <w:p w14:paraId="39D7487E" w14:textId="27B0946A" w:rsidR="005F66E0" w:rsidRPr="000E279A" w:rsidRDefault="005F66E0" w:rsidP="005F66E0">
            <w:pPr>
              <w:spacing w:line="360" w:lineRule="auto"/>
              <w:jc w:val="both"/>
              <w:rPr>
                <w:rFonts w:ascii="Arial" w:hAnsi="Arial" w:cs="Arial"/>
                <w:sz w:val="24"/>
                <w:szCs w:val="24"/>
              </w:rPr>
            </w:pPr>
          </w:p>
        </w:tc>
        <w:tc>
          <w:tcPr>
            <w:tcW w:w="114" w:type="pct"/>
          </w:tcPr>
          <w:p w14:paraId="1304DA66" w14:textId="1DD51934" w:rsidR="005F66E0" w:rsidRPr="000E279A" w:rsidRDefault="005F66E0" w:rsidP="005F66E0">
            <w:pPr>
              <w:spacing w:line="360" w:lineRule="auto"/>
              <w:jc w:val="both"/>
              <w:rPr>
                <w:rFonts w:ascii="Arial" w:hAnsi="Arial" w:cs="Arial"/>
                <w:sz w:val="24"/>
                <w:szCs w:val="24"/>
              </w:rPr>
            </w:pPr>
          </w:p>
        </w:tc>
        <w:tc>
          <w:tcPr>
            <w:tcW w:w="3076" w:type="pct"/>
          </w:tcPr>
          <w:p w14:paraId="3C3B3F9D" w14:textId="627015FF" w:rsidR="005F66E0" w:rsidRPr="003D2695" w:rsidRDefault="005F66E0" w:rsidP="003D2695">
            <w:pPr>
              <w:pStyle w:val="Prrafodelista"/>
              <w:numPr>
                <w:ilvl w:val="0"/>
                <w:numId w:val="3"/>
              </w:numPr>
              <w:spacing w:line="360" w:lineRule="auto"/>
              <w:ind w:left="313"/>
              <w:jc w:val="both"/>
              <w:rPr>
                <w:rFonts w:ascii="Arial" w:hAnsi="Arial" w:cs="Arial"/>
                <w:sz w:val="24"/>
                <w:szCs w:val="24"/>
              </w:rPr>
            </w:pPr>
            <w:r w:rsidRPr="003D2695">
              <w:rPr>
                <w:rFonts w:ascii="Arial" w:hAnsi="Arial" w:cs="Arial"/>
                <w:sz w:val="24"/>
                <w:szCs w:val="24"/>
              </w:rPr>
              <w:t>Cuando las licencias plantean restricciones al uso, modificación, copia y distribución.</w:t>
            </w:r>
            <w:r w:rsidR="00DC66EE" w:rsidRPr="003D2695">
              <w:rPr>
                <w:rFonts w:ascii="Arial" w:hAnsi="Arial" w:cs="Arial"/>
                <w:sz w:val="24"/>
                <w:szCs w:val="24"/>
              </w:rPr>
              <w:t xml:space="preserve"> ……………….(     )</w:t>
            </w:r>
          </w:p>
        </w:tc>
      </w:tr>
    </w:tbl>
    <w:p w14:paraId="651B1A31" w14:textId="77777777" w:rsidR="005E456D" w:rsidRPr="00231379" w:rsidRDefault="005E456D" w:rsidP="000E279A">
      <w:pPr>
        <w:spacing w:line="360" w:lineRule="auto"/>
        <w:jc w:val="both"/>
        <w:rPr>
          <w:rFonts w:ascii="Arial" w:hAnsi="Arial" w:cs="Arial"/>
          <w:sz w:val="20"/>
          <w:szCs w:val="20"/>
        </w:rPr>
      </w:pPr>
    </w:p>
    <w:p w14:paraId="3F98C9F1" w14:textId="77777777" w:rsidR="005E456D" w:rsidRPr="00604436" w:rsidRDefault="005E456D" w:rsidP="005E456D">
      <w:pPr>
        <w:jc w:val="both"/>
        <w:rPr>
          <w:rFonts w:ascii="Arial" w:hAnsi="Arial" w:cs="Arial"/>
        </w:rPr>
      </w:pPr>
    </w:p>
    <w:p w14:paraId="74126CAD" w14:textId="77777777" w:rsidR="005E456D" w:rsidRDefault="005E456D" w:rsidP="005E456D">
      <w:pPr>
        <w:jc w:val="both"/>
        <w:rPr>
          <w:b/>
          <w:bCs/>
        </w:rPr>
      </w:pPr>
    </w:p>
    <w:p w14:paraId="3263A354" w14:textId="46D68741" w:rsidR="00FF00B3" w:rsidRPr="00FF00B3" w:rsidRDefault="00FF00B3" w:rsidP="007066F7">
      <w:pPr>
        <w:shd w:val="clear" w:color="auto" w:fill="D9E2F3" w:themeFill="accent1" w:themeFillTint="33"/>
        <w:spacing w:after="0"/>
        <w:jc w:val="both"/>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F00B3">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ACTIVIDAD 5</w:t>
      </w:r>
    </w:p>
    <w:p w14:paraId="60328778" w14:textId="2F50412A" w:rsidR="005E456D" w:rsidRPr="00FF00B3" w:rsidRDefault="005E456D" w:rsidP="007066F7">
      <w:pPr>
        <w:shd w:val="clear" w:color="auto" w:fill="D9E2F3" w:themeFill="accent1" w:themeFillTint="33"/>
        <w:spacing w:after="0"/>
        <w:jc w:val="both"/>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F00B3">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CRITERIOS PARA SELECCIONAR INFORMACIÓN EN INTERNET</w:t>
      </w:r>
    </w:p>
    <w:p w14:paraId="20E06A11" w14:textId="304F30EC" w:rsidR="00FF00B3" w:rsidRPr="00FF00B3" w:rsidRDefault="00FF00B3" w:rsidP="007066F7">
      <w:pPr>
        <w:shd w:val="clear" w:color="auto" w:fill="D9E2F3" w:themeFill="accent1" w:themeFillTint="33"/>
        <w:spacing w:after="0"/>
        <w:jc w:val="both"/>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F00B3">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INDICACIONES: REALIZA LA LECTURA DE CRITERIOS PARA SELECCIONAR INFORMACIÓN EN INTERNET Y AL TERMINO ELABORA UNA INFOGRAFIA EN UNA HOJA TAMANO OFICIO. (CALIDAD EN TU TRABAJO)</w:t>
      </w:r>
    </w:p>
    <w:p w14:paraId="34E0A806" w14:textId="5C51C758" w:rsidR="00FF00B3" w:rsidRPr="00FF00B3" w:rsidRDefault="00FF00B3" w:rsidP="005E456D">
      <w:pPr>
        <w:jc w:val="both"/>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DDE647" w14:textId="47FC7B4F" w:rsidR="005E456D" w:rsidRDefault="005E456D" w:rsidP="005E456D">
      <w:pPr>
        <w:jc w:val="both"/>
      </w:pPr>
      <w:r>
        <w:t>Internet es una de las principales fuentes de información utilizadas hoy en día, sin embargo, no hay reglas para asegurar la calidad de la información publicada. La facilidad y libertad con que pueden publicarse contenidos en la red, hace necesario adoptar una serie de criterios que ayuden a filtrar los contenidos electrónicos para discernir la veracidad, credibilidad, confianza y calidad de la información que este medio proporciona.</w:t>
      </w:r>
    </w:p>
    <w:p w14:paraId="3C136F0D" w14:textId="121BC584" w:rsidR="005E456D" w:rsidRDefault="005E456D" w:rsidP="005E456D">
      <w:pPr>
        <w:jc w:val="both"/>
      </w:pPr>
      <w:r>
        <w:t>La información disponible en Internet puede presentar una serie de limitaciones y problemas, por ejemplo:</w:t>
      </w:r>
    </w:p>
    <w:p w14:paraId="241B37B6" w14:textId="77777777" w:rsidR="005E456D" w:rsidRPr="005E456D" w:rsidRDefault="005E456D" w:rsidP="005E456D">
      <w:pPr>
        <w:autoSpaceDE w:val="0"/>
        <w:autoSpaceDN w:val="0"/>
        <w:adjustRightInd w:val="0"/>
        <w:spacing w:before="9" w:after="0" w:line="240" w:lineRule="auto"/>
        <w:ind w:left="284"/>
      </w:pPr>
      <w:r w:rsidRPr="005E456D">
        <w:t>•   Falta de control y sistematización.</w:t>
      </w:r>
    </w:p>
    <w:p w14:paraId="4335199C" w14:textId="77777777" w:rsidR="005E456D" w:rsidRPr="005E456D" w:rsidRDefault="005E456D" w:rsidP="005E456D">
      <w:pPr>
        <w:autoSpaceDE w:val="0"/>
        <w:autoSpaceDN w:val="0"/>
        <w:adjustRightInd w:val="0"/>
        <w:spacing w:before="1" w:after="0" w:line="150" w:lineRule="exact"/>
      </w:pPr>
    </w:p>
    <w:p w14:paraId="67243D00" w14:textId="77777777" w:rsidR="005E456D" w:rsidRPr="005E456D" w:rsidRDefault="005E456D" w:rsidP="005E456D">
      <w:pPr>
        <w:autoSpaceDE w:val="0"/>
        <w:autoSpaceDN w:val="0"/>
        <w:adjustRightInd w:val="0"/>
        <w:spacing w:after="0" w:line="240" w:lineRule="auto"/>
        <w:ind w:left="284"/>
      </w:pPr>
      <w:r w:rsidRPr="005E456D">
        <w:t>•   Gran densidad de información: sobreinformación.</w:t>
      </w:r>
    </w:p>
    <w:p w14:paraId="74452634" w14:textId="77777777" w:rsidR="005E456D" w:rsidRPr="005E456D" w:rsidRDefault="005E456D" w:rsidP="005E456D">
      <w:pPr>
        <w:autoSpaceDE w:val="0"/>
        <w:autoSpaceDN w:val="0"/>
        <w:adjustRightInd w:val="0"/>
        <w:spacing w:before="1" w:after="0" w:line="150" w:lineRule="exact"/>
      </w:pPr>
    </w:p>
    <w:p w14:paraId="1BD786BD" w14:textId="77777777" w:rsidR="005E456D" w:rsidRPr="005E456D" w:rsidRDefault="005E456D" w:rsidP="005E456D">
      <w:pPr>
        <w:autoSpaceDE w:val="0"/>
        <w:autoSpaceDN w:val="0"/>
        <w:adjustRightInd w:val="0"/>
        <w:spacing w:after="0" w:line="240" w:lineRule="auto"/>
        <w:ind w:left="284"/>
      </w:pPr>
      <w:r w:rsidRPr="005E456D">
        <w:t>•   Información enmascarada por la gran cantidad de publicidad.</w:t>
      </w:r>
    </w:p>
    <w:p w14:paraId="3658BF3A" w14:textId="77777777" w:rsidR="005E456D" w:rsidRPr="005E456D" w:rsidRDefault="005E456D" w:rsidP="005E456D">
      <w:pPr>
        <w:autoSpaceDE w:val="0"/>
        <w:autoSpaceDN w:val="0"/>
        <w:adjustRightInd w:val="0"/>
        <w:spacing w:before="1" w:after="0" w:line="150" w:lineRule="exact"/>
      </w:pPr>
    </w:p>
    <w:p w14:paraId="05ACE140" w14:textId="77777777" w:rsidR="005E456D" w:rsidRPr="005E456D" w:rsidRDefault="005E456D" w:rsidP="005E456D">
      <w:pPr>
        <w:autoSpaceDE w:val="0"/>
        <w:autoSpaceDN w:val="0"/>
        <w:adjustRightInd w:val="0"/>
        <w:spacing w:after="0" w:line="240" w:lineRule="auto"/>
        <w:ind w:left="284"/>
      </w:pPr>
      <w:r w:rsidRPr="005E456D">
        <w:t>•   Acceso a información basura.</w:t>
      </w:r>
    </w:p>
    <w:p w14:paraId="544A0B2C" w14:textId="77777777" w:rsidR="005E456D" w:rsidRPr="005E456D" w:rsidRDefault="005E456D" w:rsidP="005E456D">
      <w:pPr>
        <w:autoSpaceDE w:val="0"/>
        <w:autoSpaceDN w:val="0"/>
        <w:adjustRightInd w:val="0"/>
        <w:spacing w:before="1" w:after="0" w:line="150" w:lineRule="exact"/>
      </w:pPr>
    </w:p>
    <w:p w14:paraId="379B764B" w14:textId="77777777" w:rsidR="005E456D" w:rsidRPr="005E456D" w:rsidRDefault="005E456D" w:rsidP="005E456D">
      <w:pPr>
        <w:autoSpaceDE w:val="0"/>
        <w:autoSpaceDN w:val="0"/>
        <w:adjustRightInd w:val="0"/>
        <w:spacing w:after="0" w:line="240" w:lineRule="auto"/>
        <w:ind w:left="284"/>
      </w:pPr>
      <w:r w:rsidRPr="005E456D">
        <w:t>•   Acceso a contenidos no deseados.</w:t>
      </w:r>
    </w:p>
    <w:p w14:paraId="6215F6E2" w14:textId="77777777" w:rsidR="005E456D" w:rsidRPr="005E456D" w:rsidRDefault="005E456D" w:rsidP="005E456D">
      <w:pPr>
        <w:autoSpaceDE w:val="0"/>
        <w:autoSpaceDN w:val="0"/>
        <w:adjustRightInd w:val="0"/>
        <w:spacing w:before="1" w:after="0" w:line="190" w:lineRule="exact"/>
      </w:pPr>
    </w:p>
    <w:p w14:paraId="7FAD1B8F" w14:textId="77777777" w:rsidR="005E456D" w:rsidRPr="005E456D" w:rsidRDefault="005E456D" w:rsidP="005E456D">
      <w:pPr>
        <w:autoSpaceDE w:val="0"/>
        <w:autoSpaceDN w:val="0"/>
        <w:adjustRightInd w:val="0"/>
        <w:spacing w:after="0" w:line="240" w:lineRule="auto"/>
        <w:ind w:left="284"/>
      </w:pPr>
      <w:r w:rsidRPr="005E456D">
        <w:t>•   Desorientación del navegante al pasar de un contenido a otro.</w:t>
      </w:r>
    </w:p>
    <w:p w14:paraId="2F072686" w14:textId="77777777" w:rsidR="005E456D" w:rsidRDefault="005E456D" w:rsidP="005E456D">
      <w:pPr>
        <w:autoSpaceDE w:val="0"/>
        <w:autoSpaceDN w:val="0"/>
        <w:adjustRightInd w:val="0"/>
        <w:spacing w:before="13" w:after="0" w:line="240" w:lineRule="exact"/>
        <w:rPr>
          <w:rFonts w:ascii="Arial" w:hAnsi="Arial" w:cs="Arial"/>
          <w:color w:val="000000"/>
          <w:sz w:val="24"/>
          <w:szCs w:val="24"/>
        </w:rPr>
      </w:pPr>
    </w:p>
    <w:p w14:paraId="405DB9F9" w14:textId="77777777" w:rsidR="005E456D" w:rsidRPr="005E456D" w:rsidRDefault="005E456D" w:rsidP="005E456D">
      <w:pPr>
        <w:autoSpaceDE w:val="0"/>
        <w:autoSpaceDN w:val="0"/>
        <w:adjustRightInd w:val="0"/>
        <w:spacing w:after="0" w:line="240" w:lineRule="auto"/>
        <w:ind w:right="3584"/>
        <w:jc w:val="both"/>
        <w:rPr>
          <w:rFonts w:cstheme="minorHAnsi"/>
          <w:color w:val="000000"/>
        </w:rPr>
      </w:pPr>
      <w:r w:rsidRPr="005E456D">
        <w:rPr>
          <w:rFonts w:cstheme="minorHAnsi"/>
          <w:b/>
          <w:bCs/>
          <w:color w:val="363435"/>
        </w:rPr>
        <w:t>Recomendaciones para encontrar información de calidad</w:t>
      </w:r>
    </w:p>
    <w:p w14:paraId="66B45062" w14:textId="77777777" w:rsidR="005E456D" w:rsidRPr="005E456D" w:rsidRDefault="005E456D" w:rsidP="005E456D">
      <w:pPr>
        <w:autoSpaceDE w:val="0"/>
        <w:autoSpaceDN w:val="0"/>
        <w:adjustRightInd w:val="0"/>
        <w:spacing w:before="4" w:after="0" w:line="240" w:lineRule="exact"/>
        <w:rPr>
          <w:rFonts w:cstheme="minorHAnsi"/>
          <w:color w:val="000000"/>
          <w:sz w:val="24"/>
          <w:szCs w:val="24"/>
        </w:rPr>
      </w:pPr>
    </w:p>
    <w:p w14:paraId="2E7CB205" w14:textId="77777777" w:rsidR="005E456D" w:rsidRPr="005E456D" w:rsidRDefault="005E456D" w:rsidP="005E456D">
      <w:pPr>
        <w:autoSpaceDE w:val="0"/>
        <w:autoSpaceDN w:val="0"/>
        <w:adjustRightInd w:val="0"/>
        <w:spacing w:after="0" w:line="242" w:lineRule="exact"/>
        <w:ind w:right="58"/>
        <w:jc w:val="both"/>
        <w:rPr>
          <w:rFonts w:cstheme="minorHAnsi"/>
          <w:color w:val="000000"/>
        </w:rPr>
      </w:pPr>
      <w:r w:rsidRPr="005E456D">
        <w:rPr>
          <w:rFonts w:cstheme="minorHAnsi"/>
          <w:b/>
          <w:bCs/>
          <w:color w:val="363435"/>
        </w:rPr>
        <w:t xml:space="preserve">Recurre a fuentes confiables: </w:t>
      </w:r>
      <w:r w:rsidRPr="005E456D">
        <w:rPr>
          <w:rFonts w:cstheme="minorHAnsi"/>
          <w:color w:val="363435"/>
        </w:rPr>
        <w:t>Si el internet es el medio más utilizado al momento de estudiar y realizar</w:t>
      </w:r>
      <w:r w:rsidRPr="005E456D">
        <w:rPr>
          <w:rFonts w:cstheme="minorHAnsi"/>
          <w:color w:val="363435"/>
          <w:spacing w:val="-4"/>
        </w:rPr>
        <w:t xml:space="preserve"> </w:t>
      </w:r>
      <w:r w:rsidRPr="005E456D">
        <w:rPr>
          <w:rFonts w:cstheme="minorHAnsi"/>
          <w:color w:val="363435"/>
        </w:rPr>
        <w:t>las</w:t>
      </w:r>
      <w:r w:rsidRPr="005E456D">
        <w:rPr>
          <w:rFonts w:cstheme="minorHAnsi"/>
          <w:color w:val="363435"/>
          <w:spacing w:val="-4"/>
        </w:rPr>
        <w:t xml:space="preserve"> </w:t>
      </w:r>
      <w:r w:rsidRPr="005E456D">
        <w:rPr>
          <w:rFonts w:cstheme="minorHAnsi"/>
          <w:color w:val="363435"/>
        </w:rPr>
        <w:t>tareas</w:t>
      </w:r>
      <w:r w:rsidRPr="005E456D">
        <w:rPr>
          <w:rFonts w:cstheme="minorHAnsi"/>
          <w:color w:val="363435"/>
          <w:spacing w:val="-4"/>
        </w:rPr>
        <w:t xml:space="preserve"> </w:t>
      </w:r>
      <w:r w:rsidRPr="005E456D">
        <w:rPr>
          <w:rFonts w:cstheme="minorHAnsi"/>
          <w:color w:val="363435"/>
        </w:rPr>
        <w:t>asignadas</w:t>
      </w:r>
      <w:r w:rsidRPr="005E456D">
        <w:rPr>
          <w:rFonts w:cstheme="minorHAnsi"/>
          <w:color w:val="363435"/>
          <w:spacing w:val="-4"/>
        </w:rPr>
        <w:t xml:space="preserve"> </w:t>
      </w:r>
      <w:r w:rsidRPr="005E456D">
        <w:rPr>
          <w:rFonts w:cstheme="minorHAnsi"/>
          <w:color w:val="363435"/>
        </w:rPr>
        <w:t>en</w:t>
      </w:r>
      <w:r w:rsidRPr="005E456D">
        <w:rPr>
          <w:rFonts w:cstheme="minorHAnsi"/>
          <w:color w:val="363435"/>
          <w:spacing w:val="-4"/>
        </w:rPr>
        <w:t xml:space="preserve"> </w:t>
      </w:r>
      <w:r w:rsidRPr="005E456D">
        <w:rPr>
          <w:rFonts w:cstheme="minorHAnsi"/>
          <w:color w:val="363435"/>
        </w:rPr>
        <w:t>la</w:t>
      </w:r>
      <w:r w:rsidRPr="005E456D">
        <w:rPr>
          <w:rFonts w:cstheme="minorHAnsi"/>
          <w:color w:val="363435"/>
          <w:spacing w:val="-4"/>
        </w:rPr>
        <w:t xml:space="preserve"> </w:t>
      </w:r>
      <w:r w:rsidRPr="005E456D">
        <w:rPr>
          <w:rFonts w:cstheme="minorHAnsi"/>
          <w:color w:val="363435"/>
        </w:rPr>
        <w:t>preparatoria</w:t>
      </w:r>
      <w:r w:rsidRPr="005E456D">
        <w:rPr>
          <w:rFonts w:cstheme="minorHAnsi"/>
          <w:color w:val="363435"/>
          <w:spacing w:val="-4"/>
        </w:rPr>
        <w:t xml:space="preserve"> </w:t>
      </w:r>
      <w:r w:rsidRPr="005E456D">
        <w:rPr>
          <w:rFonts w:cstheme="minorHAnsi"/>
          <w:color w:val="363435"/>
        </w:rPr>
        <w:t>o</w:t>
      </w:r>
      <w:r w:rsidRPr="005E456D">
        <w:rPr>
          <w:rFonts w:cstheme="minorHAnsi"/>
          <w:color w:val="363435"/>
          <w:spacing w:val="-4"/>
        </w:rPr>
        <w:t xml:space="preserve"> </w:t>
      </w:r>
      <w:r w:rsidRPr="005E456D">
        <w:rPr>
          <w:rFonts w:cstheme="minorHAnsi"/>
          <w:color w:val="363435"/>
        </w:rPr>
        <w:t>en</w:t>
      </w:r>
      <w:r w:rsidRPr="005E456D">
        <w:rPr>
          <w:rFonts w:cstheme="minorHAnsi"/>
          <w:color w:val="363435"/>
          <w:spacing w:val="-4"/>
        </w:rPr>
        <w:t xml:space="preserve"> </w:t>
      </w:r>
      <w:r w:rsidRPr="005E456D">
        <w:rPr>
          <w:rFonts w:cstheme="minorHAnsi"/>
          <w:color w:val="363435"/>
        </w:rPr>
        <w:t>la</w:t>
      </w:r>
      <w:r w:rsidRPr="005E456D">
        <w:rPr>
          <w:rFonts w:cstheme="minorHAnsi"/>
          <w:color w:val="363435"/>
          <w:spacing w:val="-4"/>
        </w:rPr>
        <w:t xml:space="preserve"> </w:t>
      </w:r>
      <w:r w:rsidRPr="005E456D">
        <w:rPr>
          <w:rFonts w:cstheme="minorHAnsi"/>
          <w:color w:val="363435"/>
        </w:rPr>
        <w:t>universidad,</w:t>
      </w:r>
      <w:r w:rsidRPr="005E456D">
        <w:rPr>
          <w:rFonts w:cstheme="minorHAnsi"/>
          <w:color w:val="363435"/>
          <w:spacing w:val="-4"/>
        </w:rPr>
        <w:t xml:space="preserve"> </w:t>
      </w:r>
      <w:r w:rsidRPr="005E456D">
        <w:rPr>
          <w:rFonts w:cstheme="minorHAnsi"/>
          <w:color w:val="363435"/>
        </w:rPr>
        <w:t>debemos</w:t>
      </w:r>
      <w:r w:rsidRPr="005E456D">
        <w:rPr>
          <w:rFonts w:cstheme="minorHAnsi"/>
          <w:color w:val="363435"/>
          <w:spacing w:val="-4"/>
        </w:rPr>
        <w:t xml:space="preserve"> </w:t>
      </w:r>
      <w:r w:rsidRPr="005E456D">
        <w:rPr>
          <w:rFonts w:cstheme="minorHAnsi"/>
          <w:color w:val="363435"/>
        </w:rPr>
        <w:t>saber</w:t>
      </w:r>
      <w:r w:rsidRPr="005E456D">
        <w:rPr>
          <w:rFonts w:cstheme="minorHAnsi"/>
          <w:color w:val="363435"/>
          <w:spacing w:val="-4"/>
        </w:rPr>
        <w:t xml:space="preserve"> </w:t>
      </w:r>
      <w:r w:rsidRPr="005E456D">
        <w:rPr>
          <w:rFonts w:cstheme="minorHAnsi"/>
          <w:color w:val="363435"/>
        </w:rPr>
        <w:t>cómo</w:t>
      </w:r>
      <w:r w:rsidRPr="005E456D">
        <w:rPr>
          <w:rFonts w:cstheme="minorHAnsi"/>
          <w:color w:val="363435"/>
          <w:spacing w:val="-4"/>
        </w:rPr>
        <w:t xml:space="preserve"> </w:t>
      </w:r>
      <w:r w:rsidRPr="005E456D">
        <w:rPr>
          <w:rFonts w:cstheme="minorHAnsi"/>
          <w:color w:val="363435"/>
        </w:rPr>
        <w:t>detectar las fuentes más confiables al utilizar el buscador de Google.</w:t>
      </w:r>
    </w:p>
    <w:p w14:paraId="00C62B4F" w14:textId="77777777" w:rsidR="005E456D" w:rsidRPr="005E456D" w:rsidRDefault="005E456D" w:rsidP="005E456D">
      <w:pPr>
        <w:autoSpaceDE w:val="0"/>
        <w:autoSpaceDN w:val="0"/>
        <w:adjustRightInd w:val="0"/>
        <w:spacing w:before="2" w:after="0" w:line="240" w:lineRule="exact"/>
        <w:rPr>
          <w:rFonts w:cstheme="minorHAnsi"/>
          <w:color w:val="000000"/>
          <w:sz w:val="24"/>
          <w:szCs w:val="24"/>
        </w:rPr>
      </w:pPr>
    </w:p>
    <w:p w14:paraId="4D781FBC" w14:textId="77777777" w:rsidR="005E456D" w:rsidRPr="005E456D" w:rsidRDefault="005E456D" w:rsidP="005E456D">
      <w:pPr>
        <w:autoSpaceDE w:val="0"/>
        <w:autoSpaceDN w:val="0"/>
        <w:adjustRightInd w:val="0"/>
        <w:spacing w:after="0" w:line="242" w:lineRule="exact"/>
        <w:ind w:right="58"/>
        <w:jc w:val="both"/>
        <w:rPr>
          <w:rFonts w:cstheme="minorHAnsi"/>
          <w:color w:val="000000"/>
        </w:rPr>
      </w:pPr>
      <w:r w:rsidRPr="005E456D">
        <w:rPr>
          <w:rFonts w:cstheme="minorHAnsi"/>
          <w:b/>
          <w:bCs/>
          <w:color w:val="363435"/>
        </w:rPr>
        <w:t>Revisa</w:t>
      </w:r>
      <w:r w:rsidRPr="005E456D">
        <w:rPr>
          <w:rFonts w:cstheme="minorHAnsi"/>
          <w:b/>
          <w:bCs/>
          <w:color w:val="363435"/>
          <w:spacing w:val="-11"/>
        </w:rPr>
        <w:t xml:space="preserve"> </w:t>
      </w:r>
      <w:r w:rsidRPr="005E456D">
        <w:rPr>
          <w:rFonts w:cstheme="minorHAnsi"/>
          <w:b/>
          <w:bCs/>
          <w:color w:val="363435"/>
        </w:rPr>
        <w:t>quién</w:t>
      </w:r>
      <w:r w:rsidRPr="005E456D">
        <w:rPr>
          <w:rFonts w:cstheme="minorHAnsi"/>
          <w:b/>
          <w:bCs/>
          <w:color w:val="363435"/>
          <w:spacing w:val="-11"/>
        </w:rPr>
        <w:t xml:space="preserve"> </w:t>
      </w:r>
      <w:r w:rsidRPr="005E456D">
        <w:rPr>
          <w:rFonts w:cstheme="minorHAnsi"/>
          <w:b/>
          <w:bCs/>
          <w:color w:val="363435"/>
        </w:rPr>
        <w:t>es</w:t>
      </w:r>
      <w:r w:rsidRPr="005E456D">
        <w:rPr>
          <w:rFonts w:cstheme="minorHAnsi"/>
          <w:b/>
          <w:bCs/>
          <w:color w:val="363435"/>
          <w:spacing w:val="-11"/>
        </w:rPr>
        <w:t xml:space="preserve"> </w:t>
      </w:r>
      <w:r w:rsidRPr="005E456D">
        <w:rPr>
          <w:rFonts w:cstheme="minorHAnsi"/>
          <w:b/>
          <w:bCs/>
          <w:color w:val="363435"/>
        </w:rPr>
        <w:t>el</w:t>
      </w:r>
      <w:r w:rsidRPr="005E456D">
        <w:rPr>
          <w:rFonts w:cstheme="minorHAnsi"/>
          <w:b/>
          <w:bCs/>
          <w:color w:val="363435"/>
          <w:spacing w:val="-11"/>
        </w:rPr>
        <w:t xml:space="preserve"> </w:t>
      </w:r>
      <w:r w:rsidRPr="005E456D">
        <w:rPr>
          <w:rFonts w:cstheme="minorHAnsi"/>
          <w:b/>
          <w:bCs/>
          <w:color w:val="363435"/>
        </w:rPr>
        <w:t>autor</w:t>
      </w:r>
      <w:r w:rsidRPr="005E456D">
        <w:rPr>
          <w:rFonts w:cstheme="minorHAnsi"/>
          <w:b/>
          <w:bCs/>
          <w:color w:val="363435"/>
          <w:spacing w:val="-11"/>
        </w:rPr>
        <w:t xml:space="preserve"> </w:t>
      </w:r>
      <w:r w:rsidRPr="005E456D">
        <w:rPr>
          <w:rFonts w:cstheme="minorHAnsi"/>
          <w:b/>
          <w:bCs/>
          <w:color w:val="363435"/>
        </w:rPr>
        <w:t>de</w:t>
      </w:r>
      <w:r w:rsidRPr="005E456D">
        <w:rPr>
          <w:rFonts w:cstheme="minorHAnsi"/>
          <w:b/>
          <w:bCs/>
          <w:color w:val="363435"/>
          <w:spacing w:val="-11"/>
        </w:rPr>
        <w:t xml:space="preserve"> </w:t>
      </w:r>
      <w:r w:rsidRPr="005E456D">
        <w:rPr>
          <w:rFonts w:cstheme="minorHAnsi"/>
          <w:b/>
          <w:bCs/>
          <w:color w:val="363435"/>
        </w:rPr>
        <w:t>la</w:t>
      </w:r>
      <w:r w:rsidRPr="005E456D">
        <w:rPr>
          <w:rFonts w:cstheme="minorHAnsi"/>
          <w:b/>
          <w:bCs/>
          <w:color w:val="363435"/>
          <w:spacing w:val="-11"/>
        </w:rPr>
        <w:t xml:space="preserve"> </w:t>
      </w:r>
      <w:r w:rsidRPr="005E456D">
        <w:rPr>
          <w:rFonts w:cstheme="minorHAnsi"/>
          <w:b/>
          <w:bCs/>
          <w:color w:val="363435"/>
        </w:rPr>
        <w:t>noticia</w:t>
      </w:r>
      <w:r w:rsidRPr="005E456D">
        <w:rPr>
          <w:rFonts w:cstheme="minorHAnsi"/>
          <w:b/>
          <w:bCs/>
          <w:color w:val="363435"/>
          <w:spacing w:val="-11"/>
        </w:rPr>
        <w:t xml:space="preserve"> </w:t>
      </w:r>
      <w:r w:rsidRPr="005E456D">
        <w:rPr>
          <w:rFonts w:cstheme="minorHAnsi"/>
          <w:b/>
          <w:bCs/>
          <w:color w:val="363435"/>
        </w:rPr>
        <w:t>o</w:t>
      </w:r>
      <w:r w:rsidRPr="005E456D">
        <w:rPr>
          <w:rFonts w:cstheme="minorHAnsi"/>
          <w:b/>
          <w:bCs/>
          <w:color w:val="363435"/>
          <w:spacing w:val="-11"/>
        </w:rPr>
        <w:t xml:space="preserve"> </w:t>
      </w:r>
      <w:r w:rsidRPr="005E456D">
        <w:rPr>
          <w:rFonts w:cstheme="minorHAnsi"/>
          <w:b/>
          <w:bCs/>
          <w:color w:val="363435"/>
        </w:rPr>
        <w:t>el</w:t>
      </w:r>
      <w:r w:rsidRPr="005E456D">
        <w:rPr>
          <w:rFonts w:cstheme="minorHAnsi"/>
          <w:b/>
          <w:bCs/>
          <w:color w:val="363435"/>
          <w:spacing w:val="-11"/>
        </w:rPr>
        <w:t xml:space="preserve"> </w:t>
      </w:r>
      <w:r w:rsidRPr="005E456D">
        <w:rPr>
          <w:rFonts w:cstheme="minorHAnsi"/>
          <w:b/>
          <w:bCs/>
          <w:color w:val="363435"/>
        </w:rPr>
        <w:t>tema</w:t>
      </w:r>
      <w:r w:rsidRPr="005E456D">
        <w:rPr>
          <w:rFonts w:cstheme="minorHAnsi"/>
          <w:b/>
          <w:bCs/>
          <w:color w:val="363435"/>
          <w:spacing w:val="-11"/>
        </w:rPr>
        <w:t xml:space="preserve"> </w:t>
      </w:r>
      <w:r w:rsidRPr="005E456D">
        <w:rPr>
          <w:rFonts w:cstheme="minorHAnsi"/>
          <w:b/>
          <w:bCs/>
          <w:color w:val="363435"/>
        </w:rPr>
        <w:t>que</w:t>
      </w:r>
      <w:r w:rsidRPr="005E456D">
        <w:rPr>
          <w:rFonts w:cstheme="minorHAnsi"/>
          <w:b/>
          <w:bCs/>
          <w:color w:val="363435"/>
          <w:spacing w:val="-11"/>
        </w:rPr>
        <w:t xml:space="preserve"> </w:t>
      </w:r>
      <w:r w:rsidRPr="005E456D">
        <w:rPr>
          <w:rFonts w:cstheme="minorHAnsi"/>
          <w:b/>
          <w:bCs/>
          <w:color w:val="363435"/>
        </w:rPr>
        <w:t>estás</w:t>
      </w:r>
      <w:r w:rsidRPr="005E456D">
        <w:rPr>
          <w:rFonts w:cstheme="minorHAnsi"/>
          <w:b/>
          <w:bCs/>
          <w:color w:val="363435"/>
          <w:spacing w:val="-11"/>
        </w:rPr>
        <w:t xml:space="preserve"> </w:t>
      </w:r>
      <w:r w:rsidRPr="005E456D">
        <w:rPr>
          <w:rFonts w:cstheme="minorHAnsi"/>
          <w:b/>
          <w:bCs/>
          <w:color w:val="363435"/>
        </w:rPr>
        <w:t>investigando:</w:t>
      </w:r>
      <w:r w:rsidRPr="005E456D">
        <w:rPr>
          <w:rFonts w:cstheme="minorHAnsi"/>
          <w:b/>
          <w:bCs/>
          <w:color w:val="363435"/>
          <w:spacing w:val="-11"/>
        </w:rPr>
        <w:t xml:space="preserve"> </w:t>
      </w:r>
      <w:r w:rsidRPr="005E456D">
        <w:rPr>
          <w:rFonts w:cstheme="minorHAnsi"/>
          <w:color w:val="363435"/>
        </w:rPr>
        <w:t>Fíjate</w:t>
      </w:r>
      <w:r w:rsidRPr="005E456D">
        <w:rPr>
          <w:rFonts w:cstheme="minorHAnsi"/>
          <w:color w:val="363435"/>
          <w:spacing w:val="-11"/>
        </w:rPr>
        <w:t xml:space="preserve"> </w:t>
      </w:r>
      <w:r w:rsidRPr="005E456D">
        <w:rPr>
          <w:rFonts w:cstheme="minorHAnsi"/>
          <w:color w:val="363435"/>
        </w:rPr>
        <w:t>que</w:t>
      </w:r>
      <w:r w:rsidRPr="005E456D">
        <w:rPr>
          <w:rFonts w:cstheme="minorHAnsi"/>
          <w:color w:val="363435"/>
          <w:spacing w:val="-11"/>
        </w:rPr>
        <w:t xml:space="preserve"> </w:t>
      </w:r>
      <w:r w:rsidRPr="005E456D">
        <w:rPr>
          <w:rFonts w:cstheme="minorHAnsi"/>
          <w:color w:val="363435"/>
        </w:rPr>
        <w:t>cada</w:t>
      </w:r>
      <w:r w:rsidRPr="005E456D">
        <w:rPr>
          <w:rFonts w:cstheme="minorHAnsi"/>
          <w:color w:val="363435"/>
          <w:spacing w:val="-11"/>
        </w:rPr>
        <w:t xml:space="preserve"> </w:t>
      </w:r>
      <w:r w:rsidRPr="005E456D">
        <w:rPr>
          <w:rFonts w:cstheme="minorHAnsi"/>
          <w:color w:val="363435"/>
        </w:rPr>
        <w:t>noticia o referencia tenga un auto</w:t>
      </w:r>
      <w:r w:rsidRPr="005E456D">
        <w:rPr>
          <w:rFonts w:cstheme="minorHAnsi"/>
          <w:color w:val="363435"/>
          <w:spacing w:val="-12"/>
        </w:rPr>
        <w:t>r</w:t>
      </w:r>
      <w:r w:rsidRPr="005E456D">
        <w:rPr>
          <w:rFonts w:cstheme="minorHAnsi"/>
          <w:color w:val="363435"/>
        </w:rPr>
        <w:t>.</w:t>
      </w:r>
    </w:p>
    <w:p w14:paraId="14664552" w14:textId="77777777" w:rsidR="005E456D" w:rsidRPr="005E456D" w:rsidRDefault="005E456D" w:rsidP="005E456D">
      <w:pPr>
        <w:autoSpaceDE w:val="0"/>
        <w:autoSpaceDN w:val="0"/>
        <w:adjustRightInd w:val="0"/>
        <w:spacing w:before="2" w:after="0" w:line="240" w:lineRule="exact"/>
        <w:rPr>
          <w:rFonts w:cstheme="minorHAnsi"/>
          <w:color w:val="000000"/>
          <w:sz w:val="24"/>
          <w:szCs w:val="24"/>
        </w:rPr>
      </w:pPr>
    </w:p>
    <w:p w14:paraId="327E0773" w14:textId="77777777" w:rsidR="005E456D" w:rsidRPr="005E456D" w:rsidRDefault="005E456D" w:rsidP="005E456D">
      <w:pPr>
        <w:autoSpaceDE w:val="0"/>
        <w:autoSpaceDN w:val="0"/>
        <w:adjustRightInd w:val="0"/>
        <w:spacing w:after="0" w:line="242" w:lineRule="exact"/>
        <w:ind w:right="57"/>
        <w:jc w:val="both"/>
        <w:rPr>
          <w:rFonts w:cstheme="minorHAnsi"/>
          <w:color w:val="000000"/>
        </w:rPr>
      </w:pPr>
      <w:r w:rsidRPr="005E456D">
        <w:rPr>
          <w:rFonts w:cstheme="minorHAnsi"/>
          <w:b/>
          <w:bCs/>
          <w:color w:val="363435"/>
        </w:rPr>
        <w:t>Observa</w:t>
      </w:r>
      <w:r w:rsidRPr="005E456D">
        <w:rPr>
          <w:rFonts w:cstheme="minorHAnsi"/>
          <w:b/>
          <w:bCs/>
          <w:color w:val="363435"/>
          <w:spacing w:val="-3"/>
        </w:rPr>
        <w:t xml:space="preserve"> </w:t>
      </w:r>
      <w:r w:rsidRPr="005E456D">
        <w:rPr>
          <w:rFonts w:cstheme="minorHAnsi"/>
          <w:b/>
          <w:bCs/>
          <w:color w:val="363435"/>
        </w:rPr>
        <w:t>con</w:t>
      </w:r>
      <w:r w:rsidRPr="005E456D">
        <w:rPr>
          <w:rFonts w:cstheme="minorHAnsi"/>
          <w:b/>
          <w:bCs/>
          <w:color w:val="363435"/>
          <w:spacing w:val="-3"/>
        </w:rPr>
        <w:t xml:space="preserve"> </w:t>
      </w:r>
      <w:r w:rsidRPr="005E456D">
        <w:rPr>
          <w:rFonts w:cstheme="minorHAnsi"/>
          <w:b/>
          <w:bCs/>
          <w:color w:val="363435"/>
        </w:rPr>
        <w:t>cautela</w:t>
      </w:r>
      <w:r w:rsidRPr="005E456D">
        <w:rPr>
          <w:rFonts w:cstheme="minorHAnsi"/>
          <w:b/>
          <w:bCs/>
          <w:color w:val="363435"/>
          <w:spacing w:val="-3"/>
        </w:rPr>
        <w:t xml:space="preserve"> </w:t>
      </w:r>
      <w:r w:rsidRPr="005E456D">
        <w:rPr>
          <w:rFonts w:cstheme="minorHAnsi"/>
          <w:b/>
          <w:bCs/>
          <w:color w:val="363435"/>
        </w:rPr>
        <w:t>el</w:t>
      </w:r>
      <w:r w:rsidRPr="005E456D">
        <w:rPr>
          <w:rFonts w:cstheme="minorHAnsi"/>
          <w:b/>
          <w:bCs/>
          <w:color w:val="363435"/>
          <w:spacing w:val="-3"/>
        </w:rPr>
        <w:t xml:space="preserve"> </w:t>
      </w:r>
      <w:r w:rsidRPr="005E456D">
        <w:rPr>
          <w:rFonts w:cstheme="minorHAnsi"/>
          <w:b/>
          <w:bCs/>
          <w:color w:val="363435"/>
        </w:rPr>
        <w:t>dominio</w:t>
      </w:r>
      <w:r w:rsidRPr="005E456D">
        <w:rPr>
          <w:rFonts w:cstheme="minorHAnsi"/>
          <w:b/>
          <w:bCs/>
          <w:color w:val="363435"/>
          <w:spacing w:val="-3"/>
        </w:rPr>
        <w:t xml:space="preserve"> </w:t>
      </w:r>
      <w:r w:rsidRPr="005E456D">
        <w:rPr>
          <w:rFonts w:cstheme="minorHAnsi"/>
          <w:b/>
          <w:bCs/>
          <w:color w:val="363435"/>
        </w:rPr>
        <w:t>de</w:t>
      </w:r>
      <w:r w:rsidRPr="005E456D">
        <w:rPr>
          <w:rFonts w:cstheme="minorHAnsi"/>
          <w:b/>
          <w:bCs/>
          <w:color w:val="363435"/>
          <w:spacing w:val="-3"/>
        </w:rPr>
        <w:t xml:space="preserve"> </w:t>
      </w:r>
      <w:r w:rsidRPr="005E456D">
        <w:rPr>
          <w:rFonts w:cstheme="minorHAnsi"/>
          <w:b/>
          <w:bCs/>
          <w:color w:val="363435"/>
        </w:rPr>
        <w:t>la</w:t>
      </w:r>
      <w:r w:rsidRPr="005E456D">
        <w:rPr>
          <w:rFonts w:cstheme="minorHAnsi"/>
          <w:b/>
          <w:bCs/>
          <w:color w:val="363435"/>
          <w:spacing w:val="-3"/>
        </w:rPr>
        <w:t xml:space="preserve"> </w:t>
      </w:r>
      <w:r w:rsidRPr="005E456D">
        <w:rPr>
          <w:rFonts w:cstheme="minorHAnsi"/>
          <w:b/>
          <w:bCs/>
          <w:color w:val="363435"/>
          <w:spacing w:val="-4"/>
        </w:rPr>
        <w:t>W</w:t>
      </w:r>
      <w:r w:rsidRPr="005E456D">
        <w:rPr>
          <w:rFonts w:cstheme="minorHAnsi"/>
          <w:b/>
          <w:bCs/>
          <w:color w:val="363435"/>
        </w:rPr>
        <w:t>eb:</w:t>
      </w:r>
      <w:r w:rsidRPr="005E456D">
        <w:rPr>
          <w:rFonts w:cstheme="minorHAnsi"/>
          <w:b/>
          <w:bCs/>
          <w:color w:val="363435"/>
          <w:spacing w:val="-3"/>
        </w:rPr>
        <w:t xml:space="preserve"> </w:t>
      </w:r>
      <w:r w:rsidRPr="005E456D">
        <w:rPr>
          <w:rFonts w:cstheme="minorHAnsi"/>
          <w:color w:val="363435"/>
        </w:rPr>
        <w:t>Es</w:t>
      </w:r>
      <w:r w:rsidRPr="005E456D">
        <w:rPr>
          <w:rFonts w:cstheme="minorHAnsi"/>
          <w:color w:val="363435"/>
          <w:spacing w:val="-3"/>
        </w:rPr>
        <w:t xml:space="preserve"> </w:t>
      </w:r>
      <w:r w:rsidRPr="005E456D">
        <w:rPr>
          <w:rFonts w:cstheme="minorHAnsi"/>
          <w:color w:val="363435"/>
        </w:rPr>
        <w:t>primordial</w:t>
      </w:r>
      <w:r w:rsidRPr="005E456D">
        <w:rPr>
          <w:rFonts w:cstheme="minorHAnsi"/>
          <w:color w:val="363435"/>
          <w:spacing w:val="-3"/>
        </w:rPr>
        <w:t xml:space="preserve"> </w:t>
      </w:r>
      <w:r w:rsidRPr="005E456D">
        <w:rPr>
          <w:rFonts w:cstheme="minorHAnsi"/>
          <w:color w:val="363435"/>
        </w:rPr>
        <w:t>que</w:t>
      </w:r>
      <w:r w:rsidRPr="005E456D">
        <w:rPr>
          <w:rFonts w:cstheme="minorHAnsi"/>
          <w:color w:val="363435"/>
          <w:spacing w:val="-3"/>
        </w:rPr>
        <w:t xml:space="preserve"> </w:t>
      </w:r>
      <w:r w:rsidRPr="005E456D">
        <w:rPr>
          <w:rFonts w:cstheme="minorHAnsi"/>
          <w:color w:val="363435"/>
        </w:rPr>
        <w:t>te</w:t>
      </w:r>
      <w:r w:rsidRPr="005E456D">
        <w:rPr>
          <w:rFonts w:cstheme="minorHAnsi"/>
          <w:color w:val="363435"/>
          <w:spacing w:val="-3"/>
        </w:rPr>
        <w:t xml:space="preserve"> </w:t>
      </w:r>
      <w:r w:rsidRPr="005E456D">
        <w:rPr>
          <w:rFonts w:cstheme="minorHAnsi"/>
          <w:color w:val="363435"/>
        </w:rPr>
        <w:t>fijes</w:t>
      </w:r>
      <w:r w:rsidRPr="005E456D">
        <w:rPr>
          <w:rFonts w:cstheme="minorHAnsi"/>
          <w:color w:val="363435"/>
          <w:spacing w:val="-3"/>
        </w:rPr>
        <w:t xml:space="preserve"> </w:t>
      </w:r>
      <w:r w:rsidRPr="005E456D">
        <w:rPr>
          <w:rFonts w:cstheme="minorHAnsi"/>
          <w:color w:val="363435"/>
        </w:rPr>
        <w:t>en</w:t>
      </w:r>
      <w:r w:rsidRPr="005E456D">
        <w:rPr>
          <w:rFonts w:cstheme="minorHAnsi"/>
          <w:color w:val="363435"/>
          <w:spacing w:val="-3"/>
        </w:rPr>
        <w:t xml:space="preserve"> </w:t>
      </w:r>
      <w:r w:rsidRPr="005E456D">
        <w:rPr>
          <w:rFonts w:cstheme="minorHAnsi"/>
          <w:color w:val="363435"/>
        </w:rPr>
        <w:t>el</w:t>
      </w:r>
      <w:r w:rsidRPr="005E456D">
        <w:rPr>
          <w:rFonts w:cstheme="minorHAnsi"/>
          <w:color w:val="363435"/>
          <w:spacing w:val="-3"/>
        </w:rPr>
        <w:t xml:space="preserve"> </w:t>
      </w:r>
      <w:r w:rsidRPr="005E456D">
        <w:rPr>
          <w:rFonts w:cstheme="minorHAnsi"/>
          <w:color w:val="363435"/>
        </w:rPr>
        <w:t>dominio</w:t>
      </w:r>
      <w:r w:rsidRPr="005E456D">
        <w:rPr>
          <w:rFonts w:cstheme="minorHAnsi"/>
          <w:color w:val="363435"/>
          <w:spacing w:val="-3"/>
        </w:rPr>
        <w:t xml:space="preserve"> </w:t>
      </w:r>
      <w:r w:rsidRPr="005E456D">
        <w:rPr>
          <w:rFonts w:cstheme="minorHAnsi"/>
          <w:color w:val="363435"/>
        </w:rPr>
        <w:t>del</w:t>
      </w:r>
      <w:r w:rsidRPr="005E456D">
        <w:rPr>
          <w:rFonts w:cstheme="minorHAnsi"/>
          <w:color w:val="363435"/>
          <w:spacing w:val="-3"/>
        </w:rPr>
        <w:t xml:space="preserve"> </w:t>
      </w:r>
      <w:r w:rsidRPr="005E456D">
        <w:rPr>
          <w:rFonts w:cstheme="minorHAnsi"/>
          <w:color w:val="363435"/>
        </w:rPr>
        <w:t>sitio</w:t>
      </w:r>
      <w:r w:rsidRPr="005E456D">
        <w:rPr>
          <w:rFonts w:cstheme="minorHAnsi"/>
          <w:color w:val="363435"/>
          <w:spacing w:val="-3"/>
        </w:rPr>
        <w:t xml:space="preserve"> </w:t>
      </w:r>
      <w:r w:rsidRPr="005E456D">
        <w:rPr>
          <w:rFonts w:cstheme="minorHAnsi"/>
          <w:color w:val="363435"/>
        </w:rPr>
        <w:t>web que estás visitando, para que puedas comprender el tipo de información que vas a encontra</w:t>
      </w:r>
      <w:r w:rsidRPr="005E456D">
        <w:rPr>
          <w:rFonts w:cstheme="minorHAnsi"/>
          <w:color w:val="363435"/>
          <w:spacing w:val="-11"/>
        </w:rPr>
        <w:t>r</w:t>
      </w:r>
      <w:r w:rsidRPr="005E456D">
        <w:rPr>
          <w:rFonts w:cstheme="minorHAnsi"/>
          <w:color w:val="363435"/>
        </w:rPr>
        <w:t>.</w:t>
      </w:r>
    </w:p>
    <w:p w14:paraId="27F08425" w14:textId="77777777" w:rsidR="005E456D" w:rsidRPr="005E456D" w:rsidRDefault="005E456D" w:rsidP="005E456D">
      <w:pPr>
        <w:autoSpaceDE w:val="0"/>
        <w:autoSpaceDN w:val="0"/>
        <w:adjustRightInd w:val="0"/>
        <w:spacing w:before="9" w:after="0" w:line="220" w:lineRule="exact"/>
        <w:rPr>
          <w:rFonts w:cstheme="minorHAnsi"/>
          <w:color w:val="000000"/>
        </w:rPr>
      </w:pPr>
    </w:p>
    <w:p w14:paraId="510A5037" w14:textId="77777777" w:rsidR="005E456D" w:rsidRPr="005E456D" w:rsidRDefault="005E456D" w:rsidP="005E456D">
      <w:pPr>
        <w:autoSpaceDE w:val="0"/>
        <w:autoSpaceDN w:val="0"/>
        <w:adjustRightInd w:val="0"/>
        <w:spacing w:after="0" w:line="240" w:lineRule="auto"/>
        <w:ind w:right="4953"/>
        <w:jc w:val="both"/>
        <w:rPr>
          <w:rFonts w:cstheme="minorHAnsi"/>
          <w:color w:val="000000"/>
        </w:rPr>
      </w:pPr>
      <w:r w:rsidRPr="005E456D">
        <w:rPr>
          <w:rFonts w:cstheme="minorHAnsi"/>
          <w:color w:val="363435"/>
          <w:spacing w:val="-12"/>
        </w:rPr>
        <w:t>V</w:t>
      </w:r>
      <w:r w:rsidRPr="005E456D">
        <w:rPr>
          <w:rFonts w:cstheme="minorHAnsi"/>
          <w:color w:val="363435"/>
        </w:rPr>
        <w:t>eamos un ejemplo de los siguientes dominios:</w:t>
      </w:r>
    </w:p>
    <w:p w14:paraId="13B4207B" w14:textId="77777777" w:rsidR="005E456D" w:rsidRPr="005E456D" w:rsidRDefault="005E456D" w:rsidP="005E456D">
      <w:pPr>
        <w:autoSpaceDE w:val="0"/>
        <w:autoSpaceDN w:val="0"/>
        <w:adjustRightInd w:val="0"/>
        <w:spacing w:before="11" w:after="0" w:line="220" w:lineRule="exact"/>
        <w:rPr>
          <w:rFonts w:cstheme="minorHAnsi"/>
          <w:color w:val="000000"/>
        </w:rPr>
      </w:pPr>
    </w:p>
    <w:p w14:paraId="004EC1A4" w14:textId="77777777" w:rsidR="005E456D" w:rsidRPr="005E456D" w:rsidRDefault="005E456D" w:rsidP="005E456D">
      <w:pPr>
        <w:autoSpaceDE w:val="0"/>
        <w:autoSpaceDN w:val="0"/>
        <w:adjustRightInd w:val="0"/>
        <w:spacing w:after="0" w:line="240" w:lineRule="auto"/>
        <w:ind w:left="284"/>
        <w:rPr>
          <w:rFonts w:cstheme="minorHAnsi"/>
          <w:color w:val="000000"/>
        </w:rPr>
      </w:pPr>
      <w:r w:rsidRPr="005E456D">
        <w:rPr>
          <w:rFonts w:cstheme="minorHAnsi"/>
          <w:color w:val="363435"/>
        </w:rPr>
        <w:t xml:space="preserve">•  </w:t>
      </w:r>
      <w:r w:rsidRPr="005E456D">
        <w:rPr>
          <w:rFonts w:cstheme="minorHAnsi"/>
          <w:color w:val="363435"/>
          <w:spacing w:val="24"/>
        </w:rPr>
        <w:t xml:space="preserve"> </w:t>
      </w:r>
      <w:r w:rsidRPr="005E456D">
        <w:rPr>
          <w:rFonts w:cstheme="minorHAnsi"/>
          <w:color w:val="363435"/>
        </w:rPr>
        <w:t>.</w:t>
      </w:r>
      <w:proofErr w:type="spellStart"/>
      <w:r w:rsidRPr="005E456D">
        <w:rPr>
          <w:rFonts w:cstheme="minorHAnsi"/>
          <w:color w:val="363435"/>
        </w:rPr>
        <w:t>edu</w:t>
      </w:r>
      <w:proofErr w:type="spellEnd"/>
      <w:r w:rsidRPr="005E456D">
        <w:rPr>
          <w:rFonts w:cstheme="minorHAnsi"/>
          <w:color w:val="363435"/>
        </w:rPr>
        <w:t>: suele pertenecer a centros educativos y universidades.</w:t>
      </w:r>
    </w:p>
    <w:p w14:paraId="68675178" w14:textId="77777777" w:rsidR="005E456D" w:rsidRPr="005E456D" w:rsidRDefault="005E456D" w:rsidP="005E456D">
      <w:pPr>
        <w:autoSpaceDE w:val="0"/>
        <w:autoSpaceDN w:val="0"/>
        <w:adjustRightInd w:val="0"/>
        <w:spacing w:after="0" w:line="242" w:lineRule="exact"/>
        <w:ind w:left="284"/>
        <w:rPr>
          <w:rFonts w:cstheme="minorHAnsi"/>
          <w:color w:val="000000"/>
        </w:rPr>
      </w:pPr>
      <w:r w:rsidRPr="005E456D">
        <w:rPr>
          <w:rFonts w:cstheme="minorHAnsi"/>
          <w:color w:val="363435"/>
        </w:rPr>
        <w:t xml:space="preserve">•  </w:t>
      </w:r>
      <w:r w:rsidRPr="005E456D">
        <w:rPr>
          <w:rFonts w:cstheme="minorHAnsi"/>
          <w:color w:val="363435"/>
          <w:spacing w:val="24"/>
        </w:rPr>
        <w:t xml:space="preserve"> </w:t>
      </w:r>
      <w:r w:rsidRPr="005E456D">
        <w:rPr>
          <w:rFonts w:cstheme="minorHAnsi"/>
          <w:color w:val="363435"/>
        </w:rPr>
        <w:t>.</w:t>
      </w:r>
      <w:proofErr w:type="spellStart"/>
      <w:r w:rsidRPr="005E456D">
        <w:rPr>
          <w:rFonts w:cstheme="minorHAnsi"/>
          <w:color w:val="363435"/>
        </w:rPr>
        <w:t>org</w:t>
      </w:r>
      <w:proofErr w:type="spellEnd"/>
      <w:r w:rsidRPr="005E456D">
        <w:rPr>
          <w:rFonts w:cstheme="minorHAnsi"/>
          <w:color w:val="363435"/>
        </w:rPr>
        <w:t>: es un dominio para las asociaciones sin fines de lucro.</w:t>
      </w:r>
    </w:p>
    <w:p w14:paraId="5EAD5ED5" w14:textId="77777777" w:rsidR="005E456D" w:rsidRPr="005E456D" w:rsidRDefault="005E456D" w:rsidP="005E456D">
      <w:pPr>
        <w:autoSpaceDE w:val="0"/>
        <w:autoSpaceDN w:val="0"/>
        <w:adjustRightInd w:val="0"/>
        <w:spacing w:after="0" w:line="242" w:lineRule="exact"/>
        <w:ind w:left="284"/>
        <w:rPr>
          <w:rFonts w:cstheme="minorHAnsi"/>
          <w:color w:val="000000"/>
        </w:rPr>
      </w:pPr>
      <w:r w:rsidRPr="005E456D">
        <w:rPr>
          <w:rFonts w:cstheme="minorHAnsi"/>
          <w:color w:val="363435"/>
        </w:rPr>
        <w:t xml:space="preserve">•  </w:t>
      </w:r>
      <w:r w:rsidRPr="005E456D">
        <w:rPr>
          <w:rFonts w:cstheme="minorHAnsi"/>
          <w:color w:val="363435"/>
          <w:spacing w:val="24"/>
        </w:rPr>
        <w:t xml:space="preserve"> </w:t>
      </w:r>
      <w:r w:rsidRPr="005E456D">
        <w:rPr>
          <w:rFonts w:cstheme="minorHAnsi"/>
          <w:color w:val="363435"/>
        </w:rPr>
        <w:t>.</w:t>
      </w:r>
      <w:proofErr w:type="spellStart"/>
      <w:r w:rsidRPr="005E456D">
        <w:rPr>
          <w:rFonts w:cstheme="minorHAnsi"/>
          <w:color w:val="363435"/>
        </w:rPr>
        <w:t>gov</w:t>
      </w:r>
      <w:proofErr w:type="spellEnd"/>
      <w:r w:rsidRPr="005E456D">
        <w:rPr>
          <w:rFonts w:cstheme="minorHAnsi"/>
          <w:color w:val="363435"/>
        </w:rPr>
        <w:t>: proporciona información exclusiva de Estados y gobierno.</w:t>
      </w:r>
    </w:p>
    <w:p w14:paraId="3C1BEB5E" w14:textId="77777777" w:rsidR="005E456D" w:rsidRPr="005E456D" w:rsidRDefault="005E456D" w:rsidP="005E456D">
      <w:pPr>
        <w:tabs>
          <w:tab w:val="left" w:pos="560"/>
        </w:tabs>
        <w:autoSpaceDE w:val="0"/>
        <w:autoSpaceDN w:val="0"/>
        <w:adjustRightInd w:val="0"/>
        <w:spacing w:before="1" w:after="0" w:line="242" w:lineRule="exact"/>
        <w:ind w:left="567" w:right="59" w:hanging="283"/>
        <w:rPr>
          <w:rFonts w:cstheme="minorHAnsi"/>
          <w:color w:val="000000"/>
        </w:rPr>
      </w:pPr>
      <w:r w:rsidRPr="005E456D">
        <w:rPr>
          <w:rFonts w:cstheme="minorHAnsi"/>
          <w:color w:val="363435"/>
        </w:rPr>
        <w:t>•</w:t>
      </w:r>
      <w:r w:rsidRPr="005E456D">
        <w:rPr>
          <w:rFonts w:cstheme="minorHAnsi"/>
          <w:color w:val="363435"/>
        </w:rPr>
        <w:tab/>
        <w:t>.</w:t>
      </w:r>
      <w:proofErr w:type="spellStart"/>
      <w:r w:rsidRPr="005E456D">
        <w:rPr>
          <w:rFonts w:cstheme="minorHAnsi"/>
          <w:color w:val="363435"/>
        </w:rPr>
        <w:t>com</w:t>
      </w:r>
      <w:proofErr w:type="spellEnd"/>
      <w:r w:rsidRPr="005E456D">
        <w:rPr>
          <w:rFonts w:cstheme="minorHAnsi"/>
          <w:color w:val="363435"/>
        </w:rPr>
        <w:t>:</w:t>
      </w:r>
      <w:r w:rsidRPr="005E456D">
        <w:rPr>
          <w:rFonts w:cstheme="minorHAnsi"/>
          <w:color w:val="363435"/>
          <w:spacing w:val="22"/>
        </w:rPr>
        <w:t xml:space="preserve"> </w:t>
      </w:r>
      <w:r w:rsidRPr="005E456D">
        <w:rPr>
          <w:rFonts w:cstheme="minorHAnsi"/>
          <w:color w:val="363435"/>
        </w:rPr>
        <w:t>este</w:t>
      </w:r>
      <w:r w:rsidRPr="005E456D">
        <w:rPr>
          <w:rFonts w:cstheme="minorHAnsi"/>
          <w:color w:val="363435"/>
          <w:spacing w:val="22"/>
        </w:rPr>
        <w:t xml:space="preserve"> </w:t>
      </w:r>
      <w:r w:rsidRPr="005E456D">
        <w:rPr>
          <w:rFonts w:cstheme="minorHAnsi"/>
          <w:color w:val="363435"/>
        </w:rPr>
        <w:t>es</w:t>
      </w:r>
      <w:r w:rsidRPr="005E456D">
        <w:rPr>
          <w:rFonts w:cstheme="minorHAnsi"/>
          <w:color w:val="363435"/>
          <w:spacing w:val="22"/>
        </w:rPr>
        <w:t xml:space="preserve"> </w:t>
      </w:r>
      <w:r w:rsidRPr="005E456D">
        <w:rPr>
          <w:rFonts w:cstheme="minorHAnsi"/>
          <w:color w:val="363435"/>
        </w:rPr>
        <w:t>el</w:t>
      </w:r>
      <w:r w:rsidRPr="005E456D">
        <w:rPr>
          <w:rFonts w:cstheme="minorHAnsi"/>
          <w:color w:val="363435"/>
          <w:spacing w:val="22"/>
        </w:rPr>
        <w:t xml:space="preserve"> </w:t>
      </w:r>
      <w:r w:rsidRPr="005E456D">
        <w:rPr>
          <w:rFonts w:cstheme="minorHAnsi"/>
          <w:color w:val="363435"/>
        </w:rPr>
        <w:t>dominio</w:t>
      </w:r>
      <w:r w:rsidRPr="005E456D">
        <w:rPr>
          <w:rFonts w:cstheme="minorHAnsi"/>
          <w:color w:val="363435"/>
          <w:spacing w:val="22"/>
        </w:rPr>
        <w:t xml:space="preserve"> </w:t>
      </w:r>
      <w:r w:rsidRPr="005E456D">
        <w:rPr>
          <w:rFonts w:cstheme="minorHAnsi"/>
          <w:color w:val="363435"/>
        </w:rPr>
        <w:t>comercial,</w:t>
      </w:r>
      <w:r w:rsidRPr="005E456D">
        <w:rPr>
          <w:rFonts w:cstheme="minorHAnsi"/>
          <w:color w:val="363435"/>
          <w:spacing w:val="22"/>
        </w:rPr>
        <w:t xml:space="preserve"> </w:t>
      </w:r>
      <w:r w:rsidRPr="005E456D">
        <w:rPr>
          <w:rFonts w:cstheme="minorHAnsi"/>
          <w:color w:val="363435"/>
        </w:rPr>
        <w:t>y</w:t>
      </w:r>
      <w:r w:rsidRPr="005E456D">
        <w:rPr>
          <w:rFonts w:cstheme="minorHAnsi"/>
          <w:color w:val="363435"/>
          <w:spacing w:val="22"/>
        </w:rPr>
        <w:t xml:space="preserve"> </w:t>
      </w:r>
      <w:r w:rsidRPr="005E456D">
        <w:rPr>
          <w:rFonts w:cstheme="minorHAnsi"/>
          <w:color w:val="363435"/>
        </w:rPr>
        <w:t>pertenece</w:t>
      </w:r>
      <w:r w:rsidRPr="005E456D">
        <w:rPr>
          <w:rFonts w:cstheme="minorHAnsi"/>
          <w:color w:val="363435"/>
          <w:spacing w:val="22"/>
        </w:rPr>
        <w:t xml:space="preserve"> </w:t>
      </w:r>
      <w:r w:rsidRPr="005E456D">
        <w:rPr>
          <w:rFonts w:cstheme="minorHAnsi"/>
          <w:color w:val="363435"/>
        </w:rPr>
        <w:t>a</w:t>
      </w:r>
      <w:r w:rsidRPr="005E456D">
        <w:rPr>
          <w:rFonts w:cstheme="minorHAnsi"/>
          <w:color w:val="363435"/>
          <w:spacing w:val="22"/>
        </w:rPr>
        <w:t xml:space="preserve"> </w:t>
      </w:r>
      <w:r w:rsidRPr="005E456D">
        <w:rPr>
          <w:rFonts w:cstheme="minorHAnsi"/>
          <w:color w:val="363435"/>
        </w:rPr>
        <w:t>la</w:t>
      </w:r>
      <w:r w:rsidRPr="005E456D">
        <w:rPr>
          <w:rFonts w:cstheme="minorHAnsi"/>
          <w:color w:val="363435"/>
          <w:spacing w:val="22"/>
        </w:rPr>
        <w:t xml:space="preserve"> </w:t>
      </w:r>
      <w:r w:rsidRPr="005E456D">
        <w:rPr>
          <w:rFonts w:cstheme="minorHAnsi"/>
          <w:color w:val="363435"/>
        </w:rPr>
        <w:t>mayoría</w:t>
      </w:r>
      <w:r w:rsidRPr="005E456D">
        <w:rPr>
          <w:rFonts w:cstheme="minorHAnsi"/>
          <w:color w:val="363435"/>
          <w:spacing w:val="22"/>
        </w:rPr>
        <w:t xml:space="preserve"> </w:t>
      </w:r>
      <w:r w:rsidRPr="005E456D">
        <w:rPr>
          <w:rFonts w:cstheme="minorHAnsi"/>
          <w:color w:val="363435"/>
        </w:rPr>
        <w:t>de</w:t>
      </w:r>
      <w:r w:rsidRPr="005E456D">
        <w:rPr>
          <w:rFonts w:cstheme="minorHAnsi"/>
          <w:color w:val="363435"/>
          <w:spacing w:val="22"/>
        </w:rPr>
        <w:t xml:space="preserve"> </w:t>
      </w:r>
      <w:r w:rsidRPr="005E456D">
        <w:rPr>
          <w:rFonts w:cstheme="minorHAnsi"/>
          <w:color w:val="363435"/>
        </w:rPr>
        <w:t>las</w:t>
      </w:r>
      <w:r w:rsidRPr="005E456D">
        <w:rPr>
          <w:rFonts w:cstheme="minorHAnsi"/>
          <w:color w:val="363435"/>
          <w:spacing w:val="22"/>
        </w:rPr>
        <w:t xml:space="preserve"> </w:t>
      </w:r>
      <w:r w:rsidRPr="005E456D">
        <w:rPr>
          <w:rFonts w:cstheme="minorHAnsi"/>
          <w:color w:val="363435"/>
          <w:spacing w:val="-4"/>
        </w:rPr>
        <w:t>W</w:t>
      </w:r>
      <w:r w:rsidRPr="005E456D">
        <w:rPr>
          <w:rFonts w:cstheme="minorHAnsi"/>
          <w:color w:val="363435"/>
        </w:rPr>
        <w:t>ebs</w:t>
      </w:r>
      <w:r w:rsidRPr="005E456D">
        <w:rPr>
          <w:rFonts w:cstheme="minorHAnsi"/>
          <w:color w:val="363435"/>
          <w:spacing w:val="22"/>
        </w:rPr>
        <w:t xml:space="preserve"> </w:t>
      </w:r>
      <w:r w:rsidRPr="005E456D">
        <w:rPr>
          <w:rFonts w:cstheme="minorHAnsi"/>
          <w:color w:val="363435"/>
        </w:rPr>
        <w:t>que</w:t>
      </w:r>
      <w:r w:rsidRPr="005E456D">
        <w:rPr>
          <w:rFonts w:cstheme="minorHAnsi"/>
          <w:color w:val="363435"/>
          <w:spacing w:val="22"/>
        </w:rPr>
        <w:t xml:space="preserve"> </w:t>
      </w:r>
      <w:r w:rsidRPr="005E456D">
        <w:rPr>
          <w:rFonts w:cstheme="minorHAnsi"/>
          <w:color w:val="363435"/>
        </w:rPr>
        <w:t>funcionan como medios informativos.</w:t>
      </w:r>
    </w:p>
    <w:p w14:paraId="162154C3" w14:textId="77777777" w:rsidR="005E456D" w:rsidRPr="005E456D" w:rsidRDefault="005E456D" w:rsidP="005E456D">
      <w:pPr>
        <w:autoSpaceDE w:val="0"/>
        <w:autoSpaceDN w:val="0"/>
        <w:adjustRightInd w:val="0"/>
        <w:spacing w:after="0" w:line="240" w:lineRule="exact"/>
        <w:ind w:left="284"/>
        <w:rPr>
          <w:rFonts w:cstheme="minorHAnsi"/>
          <w:color w:val="000000"/>
        </w:rPr>
      </w:pPr>
      <w:r w:rsidRPr="005E456D">
        <w:rPr>
          <w:rFonts w:cstheme="minorHAnsi"/>
          <w:color w:val="363435"/>
        </w:rPr>
        <w:t xml:space="preserve">•  </w:t>
      </w:r>
      <w:r w:rsidRPr="005E456D">
        <w:rPr>
          <w:rFonts w:cstheme="minorHAnsi"/>
          <w:color w:val="363435"/>
          <w:spacing w:val="24"/>
        </w:rPr>
        <w:t xml:space="preserve"> </w:t>
      </w:r>
      <w:r w:rsidRPr="005E456D">
        <w:rPr>
          <w:rFonts w:cstheme="minorHAnsi"/>
          <w:color w:val="363435"/>
        </w:rPr>
        <w:t>.mil: hace referencia a la información relacionada con la milicia.</w:t>
      </w:r>
    </w:p>
    <w:p w14:paraId="17BD67A0" w14:textId="77777777" w:rsidR="005E456D" w:rsidRPr="005E456D" w:rsidRDefault="005E456D" w:rsidP="005E456D">
      <w:pPr>
        <w:autoSpaceDE w:val="0"/>
        <w:autoSpaceDN w:val="0"/>
        <w:adjustRightInd w:val="0"/>
        <w:spacing w:before="4" w:after="0" w:line="240" w:lineRule="exact"/>
        <w:rPr>
          <w:rFonts w:cstheme="minorHAnsi"/>
          <w:color w:val="000000"/>
          <w:sz w:val="24"/>
          <w:szCs w:val="24"/>
        </w:rPr>
      </w:pPr>
    </w:p>
    <w:p w14:paraId="583D3419" w14:textId="77777777" w:rsidR="005E456D" w:rsidRPr="005E456D" w:rsidRDefault="005E456D" w:rsidP="005E456D">
      <w:pPr>
        <w:autoSpaceDE w:val="0"/>
        <w:autoSpaceDN w:val="0"/>
        <w:adjustRightInd w:val="0"/>
        <w:spacing w:after="0" w:line="242" w:lineRule="exact"/>
        <w:ind w:right="58"/>
        <w:jc w:val="both"/>
        <w:rPr>
          <w:rFonts w:cstheme="minorHAnsi"/>
          <w:color w:val="000000"/>
        </w:rPr>
      </w:pPr>
      <w:r w:rsidRPr="005E456D">
        <w:rPr>
          <w:rFonts w:cstheme="minorHAnsi"/>
          <w:b/>
          <w:bCs/>
          <w:color w:val="363435"/>
        </w:rPr>
        <w:t>Presta</w:t>
      </w:r>
      <w:r w:rsidRPr="005E456D">
        <w:rPr>
          <w:rFonts w:cstheme="minorHAnsi"/>
          <w:b/>
          <w:bCs/>
          <w:color w:val="363435"/>
          <w:spacing w:val="-6"/>
        </w:rPr>
        <w:t xml:space="preserve"> </w:t>
      </w:r>
      <w:r w:rsidRPr="005E456D">
        <w:rPr>
          <w:rFonts w:cstheme="minorHAnsi"/>
          <w:b/>
          <w:bCs/>
          <w:color w:val="363435"/>
        </w:rPr>
        <w:t>atención</w:t>
      </w:r>
      <w:r w:rsidRPr="005E456D">
        <w:rPr>
          <w:rFonts w:cstheme="minorHAnsi"/>
          <w:b/>
          <w:bCs/>
          <w:color w:val="363435"/>
          <w:spacing w:val="-6"/>
        </w:rPr>
        <w:t xml:space="preserve"> </w:t>
      </w:r>
      <w:r w:rsidRPr="005E456D">
        <w:rPr>
          <w:rFonts w:cstheme="minorHAnsi"/>
          <w:b/>
          <w:bCs/>
          <w:color w:val="363435"/>
        </w:rPr>
        <w:t>al</w:t>
      </w:r>
      <w:r w:rsidRPr="005E456D">
        <w:rPr>
          <w:rFonts w:cstheme="minorHAnsi"/>
          <w:b/>
          <w:bCs/>
          <w:color w:val="363435"/>
          <w:spacing w:val="-6"/>
        </w:rPr>
        <w:t xml:space="preserve"> </w:t>
      </w:r>
      <w:r w:rsidRPr="005E456D">
        <w:rPr>
          <w:rFonts w:cstheme="minorHAnsi"/>
          <w:b/>
          <w:bCs/>
          <w:color w:val="363435"/>
        </w:rPr>
        <w:t>uso</w:t>
      </w:r>
      <w:r w:rsidRPr="005E456D">
        <w:rPr>
          <w:rFonts w:cstheme="minorHAnsi"/>
          <w:b/>
          <w:bCs/>
          <w:color w:val="363435"/>
          <w:spacing w:val="-6"/>
        </w:rPr>
        <w:t xml:space="preserve"> </w:t>
      </w:r>
      <w:r w:rsidRPr="005E456D">
        <w:rPr>
          <w:rFonts w:cstheme="minorHAnsi"/>
          <w:b/>
          <w:bCs/>
          <w:color w:val="363435"/>
        </w:rPr>
        <w:t>de</w:t>
      </w:r>
      <w:r w:rsidRPr="005E456D">
        <w:rPr>
          <w:rFonts w:cstheme="minorHAnsi"/>
          <w:b/>
          <w:bCs/>
          <w:color w:val="363435"/>
          <w:spacing w:val="-6"/>
        </w:rPr>
        <w:t xml:space="preserve"> </w:t>
      </w:r>
      <w:r w:rsidRPr="005E456D">
        <w:rPr>
          <w:rFonts w:cstheme="minorHAnsi"/>
          <w:b/>
          <w:bCs/>
          <w:color w:val="363435"/>
        </w:rPr>
        <w:t>las</w:t>
      </w:r>
      <w:r w:rsidRPr="005E456D">
        <w:rPr>
          <w:rFonts w:cstheme="minorHAnsi"/>
          <w:b/>
          <w:bCs/>
          <w:color w:val="363435"/>
          <w:spacing w:val="-6"/>
        </w:rPr>
        <w:t xml:space="preserve"> </w:t>
      </w:r>
      <w:r w:rsidRPr="005E456D">
        <w:rPr>
          <w:rFonts w:cstheme="minorHAnsi"/>
          <w:b/>
          <w:bCs/>
          <w:color w:val="363435"/>
        </w:rPr>
        <w:t>fuentes</w:t>
      </w:r>
      <w:r w:rsidRPr="005E456D">
        <w:rPr>
          <w:rFonts w:cstheme="minorHAnsi"/>
          <w:b/>
          <w:bCs/>
          <w:color w:val="363435"/>
          <w:spacing w:val="-6"/>
        </w:rPr>
        <w:t xml:space="preserve"> </w:t>
      </w:r>
      <w:r w:rsidRPr="005E456D">
        <w:rPr>
          <w:rFonts w:cstheme="minorHAnsi"/>
          <w:b/>
          <w:bCs/>
          <w:color w:val="363435"/>
        </w:rPr>
        <w:t>y</w:t>
      </w:r>
      <w:r w:rsidRPr="005E456D">
        <w:rPr>
          <w:rFonts w:cstheme="minorHAnsi"/>
          <w:b/>
          <w:bCs/>
          <w:color w:val="363435"/>
          <w:spacing w:val="-6"/>
        </w:rPr>
        <w:t xml:space="preserve"> </w:t>
      </w:r>
      <w:r w:rsidRPr="005E456D">
        <w:rPr>
          <w:rFonts w:cstheme="minorHAnsi"/>
          <w:b/>
          <w:bCs/>
          <w:color w:val="363435"/>
        </w:rPr>
        <w:t>actualizaciones:</w:t>
      </w:r>
      <w:r w:rsidRPr="005E456D">
        <w:rPr>
          <w:rFonts w:cstheme="minorHAnsi"/>
          <w:b/>
          <w:bCs/>
          <w:color w:val="363435"/>
          <w:spacing w:val="-6"/>
        </w:rPr>
        <w:t xml:space="preserve"> </w:t>
      </w:r>
      <w:r w:rsidRPr="005E456D">
        <w:rPr>
          <w:rFonts w:cstheme="minorHAnsi"/>
          <w:color w:val="363435"/>
        </w:rPr>
        <w:t>Comprobar</w:t>
      </w:r>
      <w:r w:rsidRPr="005E456D">
        <w:rPr>
          <w:rFonts w:cstheme="minorHAnsi"/>
          <w:color w:val="363435"/>
          <w:spacing w:val="-6"/>
        </w:rPr>
        <w:t xml:space="preserve"> </w:t>
      </w:r>
      <w:r w:rsidRPr="005E456D">
        <w:rPr>
          <w:rFonts w:cstheme="minorHAnsi"/>
          <w:color w:val="363435"/>
        </w:rPr>
        <w:t>las</w:t>
      </w:r>
      <w:r w:rsidRPr="005E456D">
        <w:rPr>
          <w:rFonts w:cstheme="minorHAnsi"/>
          <w:color w:val="363435"/>
          <w:spacing w:val="-6"/>
        </w:rPr>
        <w:t xml:space="preserve"> </w:t>
      </w:r>
      <w:r w:rsidRPr="005E456D">
        <w:rPr>
          <w:rFonts w:cstheme="minorHAnsi"/>
          <w:color w:val="363435"/>
        </w:rPr>
        <w:t>fuentes</w:t>
      </w:r>
      <w:r w:rsidRPr="005E456D">
        <w:rPr>
          <w:rFonts w:cstheme="minorHAnsi"/>
          <w:color w:val="363435"/>
          <w:spacing w:val="-6"/>
        </w:rPr>
        <w:t xml:space="preserve"> </w:t>
      </w:r>
      <w:r w:rsidRPr="005E456D">
        <w:rPr>
          <w:rFonts w:cstheme="minorHAnsi"/>
          <w:color w:val="363435"/>
        </w:rPr>
        <w:t>utilizadas</w:t>
      </w:r>
      <w:r w:rsidRPr="005E456D">
        <w:rPr>
          <w:rFonts w:cstheme="minorHAnsi"/>
          <w:color w:val="363435"/>
          <w:spacing w:val="-6"/>
        </w:rPr>
        <w:t xml:space="preserve"> </w:t>
      </w:r>
      <w:r w:rsidRPr="005E456D">
        <w:rPr>
          <w:rFonts w:cstheme="minorHAnsi"/>
          <w:color w:val="363435"/>
        </w:rPr>
        <w:t>en</w:t>
      </w:r>
      <w:r w:rsidRPr="005E456D">
        <w:rPr>
          <w:rFonts w:cstheme="minorHAnsi"/>
          <w:color w:val="363435"/>
          <w:spacing w:val="-6"/>
        </w:rPr>
        <w:t xml:space="preserve"> </w:t>
      </w:r>
      <w:r w:rsidRPr="005E456D">
        <w:rPr>
          <w:rFonts w:cstheme="minorHAnsi"/>
          <w:color w:val="363435"/>
        </w:rPr>
        <w:t>el texto</w:t>
      </w:r>
      <w:r w:rsidRPr="005E456D">
        <w:rPr>
          <w:rFonts w:cstheme="minorHAnsi"/>
          <w:color w:val="363435"/>
          <w:spacing w:val="-6"/>
        </w:rPr>
        <w:t xml:space="preserve"> </w:t>
      </w:r>
      <w:r w:rsidRPr="005E456D">
        <w:rPr>
          <w:rFonts w:cstheme="minorHAnsi"/>
          <w:color w:val="363435"/>
        </w:rPr>
        <w:t>y</w:t>
      </w:r>
      <w:r w:rsidRPr="005E456D">
        <w:rPr>
          <w:rFonts w:cstheme="minorHAnsi"/>
          <w:color w:val="363435"/>
          <w:spacing w:val="-6"/>
        </w:rPr>
        <w:t xml:space="preserve"> </w:t>
      </w:r>
      <w:r w:rsidRPr="005E456D">
        <w:rPr>
          <w:rFonts w:cstheme="minorHAnsi"/>
          <w:color w:val="363435"/>
        </w:rPr>
        <w:t>la</w:t>
      </w:r>
      <w:r w:rsidRPr="005E456D">
        <w:rPr>
          <w:rFonts w:cstheme="minorHAnsi"/>
          <w:color w:val="363435"/>
          <w:spacing w:val="-6"/>
        </w:rPr>
        <w:t xml:space="preserve"> </w:t>
      </w:r>
      <w:r w:rsidRPr="005E456D">
        <w:rPr>
          <w:rFonts w:cstheme="minorHAnsi"/>
          <w:color w:val="363435"/>
        </w:rPr>
        <w:t>frecuencia</w:t>
      </w:r>
      <w:r w:rsidRPr="005E456D">
        <w:rPr>
          <w:rFonts w:cstheme="minorHAnsi"/>
          <w:color w:val="363435"/>
          <w:spacing w:val="-6"/>
        </w:rPr>
        <w:t xml:space="preserve"> </w:t>
      </w:r>
      <w:r w:rsidRPr="005E456D">
        <w:rPr>
          <w:rFonts w:cstheme="minorHAnsi"/>
          <w:color w:val="363435"/>
        </w:rPr>
        <w:t>con</w:t>
      </w:r>
      <w:r w:rsidRPr="005E456D">
        <w:rPr>
          <w:rFonts w:cstheme="minorHAnsi"/>
          <w:color w:val="363435"/>
          <w:spacing w:val="-6"/>
        </w:rPr>
        <w:t xml:space="preserve"> </w:t>
      </w:r>
      <w:r w:rsidRPr="005E456D">
        <w:rPr>
          <w:rFonts w:cstheme="minorHAnsi"/>
          <w:color w:val="363435"/>
        </w:rPr>
        <w:t>la</w:t>
      </w:r>
      <w:r w:rsidRPr="005E456D">
        <w:rPr>
          <w:rFonts w:cstheme="minorHAnsi"/>
          <w:color w:val="363435"/>
          <w:spacing w:val="-6"/>
        </w:rPr>
        <w:t xml:space="preserve"> </w:t>
      </w:r>
      <w:r w:rsidRPr="005E456D">
        <w:rPr>
          <w:rFonts w:cstheme="minorHAnsi"/>
          <w:color w:val="363435"/>
        </w:rPr>
        <w:t>que</w:t>
      </w:r>
      <w:r w:rsidRPr="005E456D">
        <w:rPr>
          <w:rFonts w:cstheme="minorHAnsi"/>
          <w:color w:val="363435"/>
          <w:spacing w:val="-6"/>
        </w:rPr>
        <w:t xml:space="preserve"> </w:t>
      </w:r>
      <w:r w:rsidRPr="005E456D">
        <w:rPr>
          <w:rFonts w:cstheme="minorHAnsi"/>
          <w:color w:val="363435"/>
        </w:rPr>
        <w:t>actualiza</w:t>
      </w:r>
      <w:r w:rsidRPr="005E456D">
        <w:rPr>
          <w:rFonts w:cstheme="minorHAnsi"/>
          <w:color w:val="363435"/>
          <w:spacing w:val="-6"/>
        </w:rPr>
        <w:t xml:space="preserve"> </w:t>
      </w:r>
      <w:r w:rsidRPr="005E456D">
        <w:rPr>
          <w:rFonts w:cstheme="minorHAnsi"/>
          <w:color w:val="363435"/>
        </w:rPr>
        <w:t>el</w:t>
      </w:r>
      <w:r w:rsidRPr="005E456D">
        <w:rPr>
          <w:rFonts w:cstheme="minorHAnsi"/>
          <w:color w:val="363435"/>
          <w:spacing w:val="-6"/>
        </w:rPr>
        <w:t xml:space="preserve"> </w:t>
      </w:r>
      <w:r w:rsidRPr="005E456D">
        <w:rPr>
          <w:rFonts w:cstheme="minorHAnsi"/>
          <w:color w:val="363435"/>
        </w:rPr>
        <w:t>sitio,</w:t>
      </w:r>
      <w:r w:rsidRPr="005E456D">
        <w:rPr>
          <w:rFonts w:cstheme="minorHAnsi"/>
          <w:color w:val="363435"/>
          <w:spacing w:val="-6"/>
        </w:rPr>
        <w:t xml:space="preserve"> </w:t>
      </w:r>
      <w:r w:rsidRPr="005E456D">
        <w:rPr>
          <w:rFonts w:cstheme="minorHAnsi"/>
          <w:color w:val="363435"/>
        </w:rPr>
        <w:t>te</w:t>
      </w:r>
      <w:r w:rsidRPr="005E456D">
        <w:rPr>
          <w:rFonts w:cstheme="minorHAnsi"/>
          <w:color w:val="363435"/>
          <w:spacing w:val="-6"/>
        </w:rPr>
        <w:t xml:space="preserve"> </w:t>
      </w:r>
      <w:r w:rsidRPr="005E456D">
        <w:rPr>
          <w:rFonts w:cstheme="minorHAnsi"/>
          <w:color w:val="363435"/>
        </w:rPr>
        <w:t>ayudará</w:t>
      </w:r>
      <w:r w:rsidRPr="005E456D">
        <w:rPr>
          <w:rFonts w:cstheme="minorHAnsi"/>
          <w:color w:val="363435"/>
          <w:spacing w:val="-6"/>
        </w:rPr>
        <w:t xml:space="preserve"> </w:t>
      </w:r>
      <w:r w:rsidRPr="005E456D">
        <w:rPr>
          <w:rFonts w:cstheme="minorHAnsi"/>
          <w:color w:val="363435"/>
        </w:rPr>
        <w:t>a</w:t>
      </w:r>
      <w:r w:rsidRPr="005E456D">
        <w:rPr>
          <w:rFonts w:cstheme="minorHAnsi"/>
          <w:color w:val="363435"/>
          <w:spacing w:val="-6"/>
        </w:rPr>
        <w:t xml:space="preserve"> </w:t>
      </w:r>
      <w:r w:rsidRPr="005E456D">
        <w:rPr>
          <w:rFonts w:cstheme="minorHAnsi"/>
          <w:color w:val="363435"/>
        </w:rPr>
        <w:t>saber</w:t>
      </w:r>
      <w:r w:rsidRPr="005E456D">
        <w:rPr>
          <w:rFonts w:cstheme="minorHAnsi"/>
          <w:color w:val="363435"/>
          <w:spacing w:val="-6"/>
        </w:rPr>
        <w:t xml:space="preserve"> </w:t>
      </w:r>
      <w:r w:rsidRPr="005E456D">
        <w:rPr>
          <w:rFonts w:cstheme="minorHAnsi"/>
          <w:color w:val="363435"/>
        </w:rPr>
        <w:t>si</w:t>
      </w:r>
      <w:r w:rsidRPr="005E456D">
        <w:rPr>
          <w:rFonts w:cstheme="minorHAnsi"/>
          <w:color w:val="363435"/>
          <w:spacing w:val="-6"/>
        </w:rPr>
        <w:t xml:space="preserve"> </w:t>
      </w:r>
      <w:r w:rsidRPr="005E456D">
        <w:rPr>
          <w:rFonts w:cstheme="minorHAnsi"/>
          <w:color w:val="363435"/>
        </w:rPr>
        <w:t>has</w:t>
      </w:r>
      <w:r w:rsidRPr="005E456D">
        <w:rPr>
          <w:rFonts w:cstheme="minorHAnsi"/>
          <w:color w:val="363435"/>
          <w:spacing w:val="-6"/>
        </w:rPr>
        <w:t xml:space="preserve"> </w:t>
      </w:r>
      <w:r w:rsidRPr="005E456D">
        <w:rPr>
          <w:rFonts w:cstheme="minorHAnsi"/>
          <w:color w:val="363435"/>
        </w:rPr>
        <w:t>conseguido</w:t>
      </w:r>
      <w:r w:rsidRPr="005E456D">
        <w:rPr>
          <w:rFonts w:cstheme="minorHAnsi"/>
          <w:color w:val="363435"/>
          <w:spacing w:val="-6"/>
        </w:rPr>
        <w:t xml:space="preserve"> </w:t>
      </w:r>
      <w:r w:rsidRPr="005E456D">
        <w:rPr>
          <w:rFonts w:cstheme="minorHAnsi"/>
          <w:color w:val="363435"/>
        </w:rPr>
        <w:t>información confiable.</w:t>
      </w:r>
    </w:p>
    <w:p w14:paraId="3F048E28" w14:textId="77777777" w:rsidR="005E456D" w:rsidRPr="005E456D" w:rsidRDefault="005E456D" w:rsidP="005E456D">
      <w:pPr>
        <w:autoSpaceDE w:val="0"/>
        <w:autoSpaceDN w:val="0"/>
        <w:adjustRightInd w:val="0"/>
        <w:spacing w:before="2" w:after="0" w:line="240" w:lineRule="exact"/>
        <w:rPr>
          <w:rFonts w:cstheme="minorHAnsi"/>
          <w:color w:val="000000"/>
          <w:sz w:val="24"/>
          <w:szCs w:val="24"/>
        </w:rPr>
      </w:pPr>
    </w:p>
    <w:p w14:paraId="2CCE5DAA" w14:textId="77777777" w:rsidR="005E456D" w:rsidRPr="005E456D" w:rsidRDefault="005E456D" w:rsidP="005E456D">
      <w:pPr>
        <w:autoSpaceDE w:val="0"/>
        <w:autoSpaceDN w:val="0"/>
        <w:adjustRightInd w:val="0"/>
        <w:spacing w:after="0" w:line="242" w:lineRule="exact"/>
        <w:ind w:right="58"/>
        <w:jc w:val="both"/>
        <w:rPr>
          <w:rFonts w:cstheme="minorHAnsi"/>
          <w:color w:val="000000"/>
        </w:rPr>
      </w:pPr>
      <w:r w:rsidRPr="005E456D">
        <w:rPr>
          <w:rFonts w:cstheme="minorHAnsi"/>
          <w:b/>
          <w:bCs/>
          <w:color w:val="363435"/>
        </w:rPr>
        <w:t xml:space="preserve">Consulta diferentes fuentes para validar la información: </w:t>
      </w:r>
      <w:r w:rsidRPr="005E456D">
        <w:rPr>
          <w:rFonts w:cstheme="minorHAnsi"/>
          <w:color w:val="363435"/>
        </w:rPr>
        <w:t xml:space="preserve">Para verificar fuentes confiables de Internet debemos revisar el contraste de la </w:t>
      </w:r>
      <w:r w:rsidRPr="005E456D">
        <w:rPr>
          <w:rFonts w:cstheme="minorHAnsi"/>
          <w:color w:val="363435"/>
          <w:spacing w:val="-4"/>
        </w:rPr>
        <w:t>W</w:t>
      </w:r>
      <w:r w:rsidRPr="005E456D">
        <w:rPr>
          <w:rFonts w:cstheme="minorHAnsi"/>
          <w:color w:val="363435"/>
        </w:rPr>
        <w:t>eb, quedarnos con lo primero que encontremos puede ser un erro</w:t>
      </w:r>
      <w:r w:rsidRPr="005E456D">
        <w:rPr>
          <w:rFonts w:cstheme="minorHAnsi"/>
          <w:color w:val="363435"/>
          <w:spacing w:val="-12"/>
        </w:rPr>
        <w:t>r</w:t>
      </w:r>
      <w:r w:rsidRPr="005E456D">
        <w:rPr>
          <w:rFonts w:cstheme="minorHAnsi"/>
          <w:color w:val="363435"/>
        </w:rPr>
        <w:t>.</w:t>
      </w:r>
    </w:p>
    <w:p w14:paraId="03EC0107" w14:textId="77777777" w:rsidR="005E456D" w:rsidRPr="005E456D" w:rsidRDefault="005E456D" w:rsidP="005E456D">
      <w:pPr>
        <w:autoSpaceDE w:val="0"/>
        <w:autoSpaceDN w:val="0"/>
        <w:adjustRightInd w:val="0"/>
        <w:spacing w:before="1" w:after="0" w:line="110" w:lineRule="exact"/>
        <w:rPr>
          <w:rFonts w:cstheme="minorHAnsi"/>
          <w:color w:val="000000"/>
          <w:sz w:val="11"/>
          <w:szCs w:val="11"/>
        </w:rPr>
      </w:pPr>
    </w:p>
    <w:p w14:paraId="0FF01AD9" w14:textId="77777777" w:rsidR="005E456D" w:rsidRPr="005E456D" w:rsidRDefault="005E456D" w:rsidP="005E456D">
      <w:pPr>
        <w:autoSpaceDE w:val="0"/>
        <w:autoSpaceDN w:val="0"/>
        <w:adjustRightInd w:val="0"/>
        <w:spacing w:after="0" w:line="200" w:lineRule="exact"/>
        <w:rPr>
          <w:rFonts w:cstheme="minorHAnsi"/>
          <w:color w:val="000000"/>
          <w:sz w:val="20"/>
          <w:szCs w:val="20"/>
        </w:rPr>
      </w:pPr>
    </w:p>
    <w:p w14:paraId="0942BE3E" w14:textId="77777777" w:rsidR="005E456D" w:rsidRPr="005E456D" w:rsidRDefault="005E456D" w:rsidP="005E456D">
      <w:pPr>
        <w:autoSpaceDE w:val="0"/>
        <w:autoSpaceDN w:val="0"/>
        <w:adjustRightInd w:val="0"/>
        <w:spacing w:after="0" w:line="240" w:lineRule="auto"/>
        <w:ind w:right="4147"/>
        <w:jc w:val="both"/>
        <w:rPr>
          <w:rFonts w:cstheme="minorHAnsi"/>
          <w:color w:val="000000"/>
        </w:rPr>
      </w:pPr>
      <w:r w:rsidRPr="005E456D">
        <w:rPr>
          <w:rFonts w:cstheme="minorHAnsi"/>
          <w:b/>
          <w:bCs/>
          <w:color w:val="363435"/>
        </w:rPr>
        <w:t>¿Cuáles son las fuentes de información confiables?</w:t>
      </w:r>
    </w:p>
    <w:p w14:paraId="608907F8" w14:textId="77777777" w:rsidR="005E456D" w:rsidRPr="005E456D" w:rsidRDefault="005E456D" w:rsidP="005E456D">
      <w:pPr>
        <w:autoSpaceDE w:val="0"/>
        <w:autoSpaceDN w:val="0"/>
        <w:adjustRightInd w:val="0"/>
        <w:spacing w:before="4" w:after="0" w:line="240" w:lineRule="exact"/>
        <w:rPr>
          <w:rFonts w:cstheme="minorHAnsi"/>
          <w:color w:val="000000"/>
          <w:sz w:val="24"/>
          <w:szCs w:val="24"/>
        </w:rPr>
      </w:pPr>
    </w:p>
    <w:p w14:paraId="04039ED2" w14:textId="77777777" w:rsidR="005E456D" w:rsidRPr="005E456D" w:rsidRDefault="005E456D" w:rsidP="005E456D">
      <w:pPr>
        <w:tabs>
          <w:tab w:val="left" w:pos="560"/>
        </w:tabs>
        <w:autoSpaceDE w:val="0"/>
        <w:autoSpaceDN w:val="0"/>
        <w:adjustRightInd w:val="0"/>
        <w:spacing w:after="0" w:line="242" w:lineRule="exact"/>
        <w:ind w:left="567" w:right="59" w:hanging="283"/>
        <w:rPr>
          <w:rFonts w:cstheme="minorHAnsi"/>
          <w:color w:val="000000"/>
        </w:rPr>
      </w:pPr>
      <w:r w:rsidRPr="005E456D">
        <w:rPr>
          <w:rFonts w:cstheme="minorHAnsi"/>
          <w:color w:val="363435"/>
        </w:rPr>
        <w:t>•</w:t>
      </w:r>
      <w:r w:rsidRPr="005E456D">
        <w:rPr>
          <w:rFonts w:cstheme="minorHAnsi"/>
          <w:color w:val="363435"/>
        </w:rPr>
        <w:tab/>
      </w:r>
      <w:r w:rsidRPr="005E456D">
        <w:rPr>
          <w:rFonts w:cstheme="minorHAnsi"/>
          <w:b/>
          <w:bCs/>
          <w:color w:val="363435"/>
        </w:rPr>
        <w:t>Google</w:t>
      </w:r>
      <w:r w:rsidRPr="005E456D">
        <w:rPr>
          <w:rFonts w:cstheme="minorHAnsi"/>
          <w:b/>
          <w:bCs/>
          <w:color w:val="363435"/>
          <w:spacing w:val="9"/>
        </w:rPr>
        <w:t xml:space="preserve"> </w:t>
      </w:r>
      <w:r w:rsidRPr="005E456D">
        <w:rPr>
          <w:rFonts w:cstheme="minorHAnsi"/>
          <w:b/>
          <w:bCs/>
          <w:color w:val="363435"/>
        </w:rPr>
        <w:t>Académico:</w:t>
      </w:r>
      <w:r w:rsidRPr="005E456D">
        <w:rPr>
          <w:rFonts w:cstheme="minorHAnsi"/>
          <w:b/>
          <w:bCs/>
          <w:color w:val="363435"/>
          <w:spacing w:val="17"/>
        </w:rPr>
        <w:t xml:space="preserve"> </w:t>
      </w:r>
      <w:r w:rsidRPr="005E456D">
        <w:rPr>
          <w:rFonts w:cstheme="minorHAnsi"/>
          <w:color w:val="363435"/>
        </w:rPr>
        <w:t>Esta</w:t>
      </w:r>
      <w:r w:rsidRPr="005E456D">
        <w:rPr>
          <w:rFonts w:cstheme="minorHAnsi"/>
          <w:color w:val="363435"/>
          <w:spacing w:val="17"/>
        </w:rPr>
        <w:t xml:space="preserve"> </w:t>
      </w:r>
      <w:r w:rsidRPr="005E456D">
        <w:rPr>
          <w:rFonts w:cstheme="minorHAnsi"/>
          <w:color w:val="363435"/>
        </w:rPr>
        <w:t>herramienta</w:t>
      </w:r>
      <w:r w:rsidRPr="005E456D">
        <w:rPr>
          <w:rFonts w:cstheme="minorHAnsi"/>
          <w:color w:val="363435"/>
          <w:spacing w:val="17"/>
        </w:rPr>
        <w:t xml:space="preserve"> </w:t>
      </w:r>
      <w:r w:rsidRPr="005E456D">
        <w:rPr>
          <w:rFonts w:cstheme="minorHAnsi"/>
          <w:color w:val="363435"/>
        </w:rPr>
        <w:t>es</w:t>
      </w:r>
      <w:r w:rsidRPr="005E456D">
        <w:rPr>
          <w:rFonts w:cstheme="minorHAnsi"/>
          <w:color w:val="363435"/>
          <w:spacing w:val="17"/>
        </w:rPr>
        <w:t xml:space="preserve"> </w:t>
      </w:r>
      <w:r w:rsidRPr="005E456D">
        <w:rPr>
          <w:rFonts w:cstheme="minorHAnsi"/>
          <w:color w:val="363435"/>
        </w:rPr>
        <w:t>muy</w:t>
      </w:r>
      <w:r w:rsidRPr="005E456D">
        <w:rPr>
          <w:rFonts w:cstheme="minorHAnsi"/>
          <w:color w:val="363435"/>
          <w:spacing w:val="17"/>
        </w:rPr>
        <w:t xml:space="preserve"> </w:t>
      </w:r>
      <w:r w:rsidRPr="005E456D">
        <w:rPr>
          <w:rFonts w:cstheme="minorHAnsi"/>
          <w:color w:val="363435"/>
        </w:rPr>
        <w:t>eficaz</w:t>
      </w:r>
      <w:r w:rsidRPr="005E456D">
        <w:rPr>
          <w:rFonts w:cstheme="minorHAnsi"/>
          <w:color w:val="363435"/>
          <w:spacing w:val="17"/>
        </w:rPr>
        <w:t xml:space="preserve"> </w:t>
      </w:r>
      <w:r w:rsidRPr="005E456D">
        <w:rPr>
          <w:rFonts w:cstheme="minorHAnsi"/>
          <w:color w:val="363435"/>
        </w:rPr>
        <w:t>para</w:t>
      </w:r>
      <w:r w:rsidRPr="005E456D">
        <w:rPr>
          <w:rFonts w:cstheme="minorHAnsi"/>
          <w:color w:val="363435"/>
          <w:spacing w:val="17"/>
        </w:rPr>
        <w:t xml:space="preserve"> </w:t>
      </w:r>
      <w:r w:rsidRPr="005E456D">
        <w:rPr>
          <w:rFonts w:cstheme="minorHAnsi"/>
          <w:color w:val="363435"/>
        </w:rPr>
        <w:t>encontrar</w:t>
      </w:r>
      <w:r w:rsidRPr="005E456D">
        <w:rPr>
          <w:rFonts w:cstheme="minorHAnsi"/>
          <w:color w:val="363435"/>
          <w:spacing w:val="17"/>
        </w:rPr>
        <w:t xml:space="preserve"> </w:t>
      </w:r>
      <w:r w:rsidRPr="005E456D">
        <w:rPr>
          <w:rFonts w:cstheme="minorHAnsi"/>
          <w:color w:val="363435"/>
        </w:rPr>
        <w:t>los</w:t>
      </w:r>
      <w:r w:rsidRPr="005E456D">
        <w:rPr>
          <w:rFonts w:cstheme="minorHAnsi"/>
          <w:color w:val="363435"/>
          <w:spacing w:val="17"/>
        </w:rPr>
        <w:t xml:space="preserve"> </w:t>
      </w:r>
      <w:r w:rsidRPr="005E456D">
        <w:rPr>
          <w:rFonts w:cstheme="minorHAnsi"/>
          <w:color w:val="363435"/>
        </w:rPr>
        <w:t>mejores</w:t>
      </w:r>
      <w:r w:rsidRPr="005E456D">
        <w:rPr>
          <w:rFonts w:cstheme="minorHAnsi"/>
          <w:color w:val="363435"/>
          <w:spacing w:val="17"/>
        </w:rPr>
        <w:t xml:space="preserve"> </w:t>
      </w:r>
      <w:r w:rsidRPr="005E456D">
        <w:rPr>
          <w:rFonts w:cstheme="minorHAnsi"/>
          <w:color w:val="363435"/>
        </w:rPr>
        <w:t>artículos que son publicados en revistas universitarias, o con fines técnicos o científicos.</w:t>
      </w:r>
    </w:p>
    <w:p w14:paraId="19F09D15" w14:textId="77777777" w:rsidR="005E456D" w:rsidRPr="005E456D" w:rsidRDefault="005E456D" w:rsidP="005E456D">
      <w:pPr>
        <w:autoSpaceDE w:val="0"/>
        <w:autoSpaceDN w:val="0"/>
        <w:adjustRightInd w:val="0"/>
        <w:spacing w:before="2" w:after="0" w:line="240" w:lineRule="exact"/>
        <w:rPr>
          <w:rFonts w:cstheme="minorHAnsi"/>
          <w:color w:val="000000"/>
          <w:sz w:val="24"/>
          <w:szCs w:val="24"/>
        </w:rPr>
      </w:pPr>
    </w:p>
    <w:p w14:paraId="3EC6EA59" w14:textId="06E2A406" w:rsidR="005E456D" w:rsidRDefault="005E456D" w:rsidP="005E456D">
      <w:pPr>
        <w:tabs>
          <w:tab w:val="left" w:pos="560"/>
        </w:tabs>
        <w:autoSpaceDE w:val="0"/>
        <w:autoSpaceDN w:val="0"/>
        <w:adjustRightInd w:val="0"/>
        <w:spacing w:after="0" w:line="242" w:lineRule="exact"/>
        <w:ind w:left="567" w:right="59" w:hanging="283"/>
        <w:rPr>
          <w:rFonts w:cstheme="minorHAnsi"/>
          <w:color w:val="363435"/>
        </w:rPr>
      </w:pPr>
      <w:r w:rsidRPr="005E456D">
        <w:rPr>
          <w:rFonts w:cstheme="minorHAnsi"/>
          <w:color w:val="363435"/>
        </w:rPr>
        <w:t>•</w:t>
      </w:r>
      <w:r w:rsidRPr="005E456D">
        <w:rPr>
          <w:rFonts w:cstheme="minorHAnsi"/>
          <w:color w:val="363435"/>
        </w:rPr>
        <w:tab/>
      </w:r>
      <w:r w:rsidRPr="005E456D">
        <w:rPr>
          <w:rFonts w:cstheme="minorHAnsi"/>
          <w:b/>
          <w:bCs/>
          <w:color w:val="363435"/>
        </w:rPr>
        <w:t>Google</w:t>
      </w:r>
      <w:r w:rsidRPr="005E456D">
        <w:rPr>
          <w:rFonts w:cstheme="minorHAnsi"/>
          <w:b/>
          <w:bCs/>
          <w:color w:val="363435"/>
          <w:spacing w:val="-6"/>
        </w:rPr>
        <w:t xml:space="preserve"> </w:t>
      </w:r>
      <w:r w:rsidRPr="005E456D">
        <w:rPr>
          <w:rFonts w:cstheme="minorHAnsi"/>
          <w:b/>
          <w:bCs/>
          <w:color w:val="363435"/>
        </w:rPr>
        <w:t>libros:</w:t>
      </w:r>
      <w:r w:rsidRPr="005E456D">
        <w:rPr>
          <w:rFonts w:cstheme="minorHAnsi"/>
          <w:b/>
          <w:bCs/>
          <w:color w:val="363435"/>
          <w:spacing w:val="-6"/>
        </w:rPr>
        <w:t xml:space="preserve"> </w:t>
      </w:r>
      <w:r w:rsidRPr="005E456D">
        <w:rPr>
          <w:rFonts w:cstheme="minorHAnsi"/>
          <w:color w:val="363435"/>
        </w:rPr>
        <w:t>Es</w:t>
      </w:r>
      <w:r w:rsidRPr="005E456D">
        <w:rPr>
          <w:rFonts w:cstheme="minorHAnsi"/>
          <w:color w:val="363435"/>
          <w:spacing w:val="-6"/>
        </w:rPr>
        <w:t xml:space="preserve"> </w:t>
      </w:r>
      <w:r w:rsidRPr="005E456D">
        <w:rPr>
          <w:rFonts w:cstheme="minorHAnsi"/>
          <w:color w:val="363435"/>
        </w:rPr>
        <w:t>un</w:t>
      </w:r>
      <w:r w:rsidRPr="005E456D">
        <w:rPr>
          <w:rFonts w:cstheme="minorHAnsi"/>
          <w:color w:val="363435"/>
          <w:spacing w:val="-6"/>
        </w:rPr>
        <w:t xml:space="preserve"> </w:t>
      </w:r>
      <w:r w:rsidRPr="005E456D">
        <w:rPr>
          <w:rFonts w:cstheme="minorHAnsi"/>
          <w:color w:val="363435"/>
        </w:rPr>
        <w:t>motor</w:t>
      </w:r>
      <w:r w:rsidRPr="005E456D">
        <w:rPr>
          <w:rFonts w:cstheme="minorHAnsi"/>
          <w:color w:val="363435"/>
          <w:spacing w:val="-6"/>
        </w:rPr>
        <w:t xml:space="preserve"> </w:t>
      </w:r>
      <w:r w:rsidRPr="005E456D">
        <w:rPr>
          <w:rFonts w:cstheme="minorHAnsi"/>
          <w:color w:val="363435"/>
        </w:rPr>
        <w:t>en</w:t>
      </w:r>
      <w:r w:rsidRPr="005E456D">
        <w:rPr>
          <w:rFonts w:cstheme="minorHAnsi"/>
          <w:color w:val="363435"/>
          <w:spacing w:val="-6"/>
        </w:rPr>
        <w:t xml:space="preserve"> </w:t>
      </w:r>
      <w:r w:rsidRPr="005E456D">
        <w:rPr>
          <w:rFonts w:cstheme="minorHAnsi"/>
          <w:color w:val="363435"/>
        </w:rPr>
        <w:t>búsqueda</w:t>
      </w:r>
      <w:r w:rsidRPr="005E456D">
        <w:rPr>
          <w:rFonts w:cstheme="minorHAnsi"/>
          <w:color w:val="363435"/>
          <w:spacing w:val="-6"/>
        </w:rPr>
        <w:t xml:space="preserve"> </w:t>
      </w:r>
      <w:r w:rsidRPr="005E456D">
        <w:rPr>
          <w:rFonts w:cstheme="minorHAnsi"/>
          <w:color w:val="363435"/>
        </w:rPr>
        <w:t>en</w:t>
      </w:r>
      <w:r w:rsidRPr="005E456D">
        <w:rPr>
          <w:rFonts w:cstheme="minorHAnsi"/>
          <w:color w:val="363435"/>
          <w:spacing w:val="-6"/>
        </w:rPr>
        <w:t xml:space="preserve"> </w:t>
      </w:r>
      <w:r w:rsidRPr="005E456D">
        <w:rPr>
          <w:rFonts w:cstheme="minorHAnsi"/>
          <w:color w:val="363435"/>
        </w:rPr>
        <w:t>donde</w:t>
      </w:r>
      <w:r w:rsidRPr="005E456D">
        <w:rPr>
          <w:rFonts w:cstheme="minorHAnsi"/>
          <w:color w:val="363435"/>
          <w:spacing w:val="-6"/>
        </w:rPr>
        <w:t xml:space="preserve"> </w:t>
      </w:r>
      <w:r w:rsidRPr="005E456D">
        <w:rPr>
          <w:rFonts w:cstheme="minorHAnsi"/>
          <w:color w:val="363435"/>
        </w:rPr>
        <w:t>podemos</w:t>
      </w:r>
      <w:r w:rsidRPr="005E456D">
        <w:rPr>
          <w:rFonts w:cstheme="minorHAnsi"/>
          <w:color w:val="363435"/>
          <w:spacing w:val="-6"/>
        </w:rPr>
        <w:t xml:space="preserve"> </w:t>
      </w:r>
      <w:r w:rsidRPr="005E456D">
        <w:rPr>
          <w:rFonts w:cstheme="minorHAnsi"/>
          <w:color w:val="363435"/>
        </w:rPr>
        <w:t>encontrar</w:t>
      </w:r>
      <w:r w:rsidRPr="005E456D">
        <w:rPr>
          <w:rFonts w:cstheme="minorHAnsi"/>
          <w:color w:val="363435"/>
          <w:spacing w:val="-6"/>
        </w:rPr>
        <w:t xml:space="preserve"> </w:t>
      </w:r>
      <w:r w:rsidRPr="005E456D">
        <w:rPr>
          <w:rFonts w:cstheme="minorHAnsi"/>
          <w:color w:val="363435"/>
        </w:rPr>
        <w:t>miles</w:t>
      </w:r>
      <w:r w:rsidRPr="005E456D">
        <w:rPr>
          <w:rFonts w:cstheme="minorHAnsi"/>
          <w:color w:val="363435"/>
          <w:spacing w:val="-6"/>
        </w:rPr>
        <w:t xml:space="preserve"> </w:t>
      </w:r>
      <w:r w:rsidRPr="005E456D">
        <w:rPr>
          <w:rFonts w:cstheme="minorHAnsi"/>
          <w:color w:val="363435"/>
        </w:rPr>
        <w:t>de</w:t>
      </w:r>
      <w:r w:rsidRPr="005E456D">
        <w:rPr>
          <w:rFonts w:cstheme="minorHAnsi"/>
          <w:color w:val="363435"/>
          <w:spacing w:val="-6"/>
        </w:rPr>
        <w:t xml:space="preserve"> </w:t>
      </w:r>
      <w:r w:rsidRPr="005E456D">
        <w:rPr>
          <w:rFonts w:cstheme="minorHAnsi"/>
          <w:color w:val="363435"/>
        </w:rPr>
        <w:t>referencias actuales y originales.</w:t>
      </w:r>
    </w:p>
    <w:p w14:paraId="3FBB20B1" w14:textId="08E20E15" w:rsidR="005E55E2" w:rsidRDefault="005E55E2" w:rsidP="005E456D">
      <w:pPr>
        <w:tabs>
          <w:tab w:val="left" w:pos="560"/>
        </w:tabs>
        <w:autoSpaceDE w:val="0"/>
        <w:autoSpaceDN w:val="0"/>
        <w:adjustRightInd w:val="0"/>
        <w:spacing w:after="0" w:line="242" w:lineRule="exact"/>
        <w:ind w:left="567" w:right="59" w:hanging="283"/>
        <w:rPr>
          <w:rFonts w:cstheme="minorHAnsi"/>
          <w:color w:val="363435"/>
        </w:rPr>
      </w:pPr>
    </w:p>
    <w:p w14:paraId="6342DEB2" w14:textId="17662CCE" w:rsidR="005E55E2" w:rsidRDefault="005E55E2" w:rsidP="005E456D">
      <w:pPr>
        <w:tabs>
          <w:tab w:val="left" w:pos="560"/>
        </w:tabs>
        <w:autoSpaceDE w:val="0"/>
        <w:autoSpaceDN w:val="0"/>
        <w:adjustRightInd w:val="0"/>
        <w:spacing w:after="0" w:line="242" w:lineRule="exact"/>
        <w:ind w:left="567" w:right="59" w:hanging="283"/>
        <w:rPr>
          <w:rFonts w:cstheme="minorHAnsi"/>
          <w:color w:val="363435"/>
        </w:rPr>
      </w:pPr>
    </w:p>
    <w:p w14:paraId="164162B9" w14:textId="77777777" w:rsidR="005E55E2" w:rsidRPr="003E5171" w:rsidRDefault="005E55E2" w:rsidP="005E55E2">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5171">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SOLUCIÓN DE PROBLEMA A RESOLVER.</w:t>
      </w:r>
    </w:p>
    <w:p w14:paraId="657522EE" w14:textId="77777777" w:rsidR="005E55E2" w:rsidRDefault="005E55E2" w:rsidP="005E55E2">
      <w:r>
        <w:t xml:space="preserve">Indicaciones: Trabajando en binas, comenta sobre los temas tratados y llega a un acuerdo que </w:t>
      </w:r>
      <w:proofErr w:type="spellStart"/>
      <w:r>
        <w:t>de</w:t>
      </w:r>
      <w:proofErr w:type="spellEnd"/>
      <w:r>
        <w:t xml:space="preserve"> respuesta al problema planteado al inicio de la progresión.</w:t>
      </w:r>
    </w:p>
    <w:p w14:paraId="59C9E87D" w14:textId="77777777" w:rsidR="005E55E2" w:rsidRDefault="005E55E2" w:rsidP="005E55E2"/>
    <w:p w14:paraId="31E8F00F" w14:textId="77777777" w:rsidR="005E55E2" w:rsidRDefault="005E55E2" w:rsidP="005E55E2">
      <w:r>
        <w:t>¿Qué temas deben abordarse en el curso?</w:t>
      </w:r>
    </w:p>
    <w:p w14:paraId="504E3176" w14:textId="77777777" w:rsidR="005E55E2" w:rsidRDefault="005E55E2" w:rsidP="005E55E2">
      <w:pPr>
        <w:pStyle w:val="Prrafodelista"/>
        <w:numPr>
          <w:ilvl w:val="0"/>
          <w:numId w:val="4"/>
        </w:numPr>
      </w:pPr>
      <w:r>
        <w:t>_________________________________________________________________________.</w:t>
      </w:r>
    </w:p>
    <w:p w14:paraId="62CC56AE" w14:textId="77777777" w:rsidR="005E55E2" w:rsidRDefault="005E55E2" w:rsidP="005E55E2">
      <w:pPr>
        <w:pStyle w:val="Prrafodelista"/>
        <w:numPr>
          <w:ilvl w:val="0"/>
          <w:numId w:val="4"/>
        </w:numPr>
      </w:pPr>
      <w:r>
        <w:t>_________________________________________________________________________.</w:t>
      </w:r>
    </w:p>
    <w:p w14:paraId="542630BE" w14:textId="77777777" w:rsidR="005E55E2" w:rsidRDefault="005E55E2" w:rsidP="005E55E2">
      <w:pPr>
        <w:pStyle w:val="Prrafodelista"/>
        <w:numPr>
          <w:ilvl w:val="0"/>
          <w:numId w:val="4"/>
        </w:numPr>
      </w:pPr>
      <w:r>
        <w:t>_________________________________________________________________________.</w:t>
      </w:r>
    </w:p>
    <w:p w14:paraId="5828D991" w14:textId="77777777" w:rsidR="005E55E2" w:rsidRDefault="005E55E2" w:rsidP="005E55E2">
      <w:pPr>
        <w:pStyle w:val="Prrafodelista"/>
        <w:numPr>
          <w:ilvl w:val="0"/>
          <w:numId w:val="4"/>
        </w:numPr>
      </w:pPr>
      <w:r>
        <w:t>_________________________________________________________________________.</w:t>
      </w:r>
    </w:p>
    <w:p w14:paraId="322F62C6" w14:textId="77777777" w:rsidR="005E55E2" w:rsidRDefault="005E55E2" w:rsidP="005E55E2">
      <w:pPr>
        <w:pStyle w:val="Prrafodelista"/>
        <w:numPr>
          <w:ilvl w:val="0"/>
          <w:numId w:val="4"/>
        </w:numPr>
      </w:pPr>
      <w:r>
        <w:t>_________________________________________________________________________.</w:t>
      </w:r>
    </w:p>
    <w:p w14:paraId="5EED0A43" w14:textId="77777777" w:rsidR="005E55E2" w:rsidRDefault="005E55E2" w:rsidP="005E55E2">
      <w:pPr>
        <w:pStyle w:val="Prrafodelista"/>
        <w:numPr>
          <w:ilvl w:val="0"/>
          <w:numId w:val="4"/>
        </w:numPr>
      </w:pPr>
      <w:r>
        <w:t>_________________________________________________________________________.</w:t>
      </w:r>
    </w:p>
    <w:p w14:paraId="46AF9F5B" w14:textId="77777777" w:rsidR="005E55E2" w:rsidRDefault="005E55E2" w:rsidP="005E55E2"/>
    <w:p w14:paraId="5A8138EE" w14:textId="77777777" w:rsidR="005E55E2" w:rsidRDefault="005E55E2" w:rsidP="005E55E2">
      <w:r>
        <w:t>¿Es necesario que los padres de familia también lo tomen? ¿Por qué?</w:t>
      </w:r>
    </w:p>
    <w:p w14:paraId="2A71D841" w14:textId="77777777" w:rsidR="005E55E2" w:rsidRDefault="005E55E2" w:rsidP="005E55E2">
      <w:r>
        <w:t>________________________________________________________________________________</w:t>
      </w:r>
    </w:p>
    <w:p w14:paraId="6C820EA0" w14:textId="77777777" w:rsidR="005E55E2" w:rsidRDefault="005E55E2" w:rsidP="005E55E2">
      <w:r>
        <w:t>________________________________________________________________________________</w:t>
      </w:r>
    </w:p>
    <w:p w14:paraId="5478083C" w14:textId="77777777" w:rsidR="005E55E2" w:rsidRDefault="005E55E2" w:rsidP="005E55E2">
      <w:r>
        <w:t>________________________________________________________________________________</w:t>
      </w:r>
    </w:p>
    <w:p w14:paraId="1BE0C63B" w14:textId="77777777" w:rsidR="005E55E2" w:rsidRDefault="005E55E2" w:rsidP="005E55E2">
      <w:r>
        <w:t>________________________________________________________________________________</w:t>
      </w:r>
    </w:p>
    <w:p w14:paraId="19219682" w14:textId="77777777" w:rsidR="005E55E2" w:rsidRDefault="005E55E2" w:rsidP="005E55E2">
      <w:r>
        <w:t>________________________________________________________________________________.</w:t>
      </w:r>
    </w:p>
    <w:p w14:paraId="3897C13C" w14:textId="77777777" w:rsidR="005E55E2" w:rsidRDefault="005E55E2" w:rsidP="005E55E2"/>
    <w:p w14:paraId="45D1A205" w14:textId="091685F4" w:rsidR="005E55E2" w:rsidRPr="005E456D" w:rsidRDefault="00C871FB" w:rsidP="005E456D">
      <w:pPr>
        <w:tabs>
          <w:tab w:val="left" w:pos="560"/>
        </w:tabs>
        <w:autoSpaceDE w:val="0"/>
        <w:autoSpaceDN w:val="0"/>
        <w:adjustRightInd w:val="0"/>
        <w:spacing w:after="0" w:line="242" w:lineRule="exact"/>
        <w:ind w:left="567" w:right="59" w:hanging="283"/>
        <w:rPr>
          <w:rFonts w:cstheme="minorHAnsi"/>
          <w:color w:val="000000"/>
        </w:rPr>
      </w:pPr>
      <w:r>
        <w:rPr>
          <w:rFonts w:cstheme="minorHAnsi"/>
          <w:color w:val="000000"/>
        </w:rPr>
        <w:t xml:space="preserve"> </w:t>
      </w:r>
    </w:p>
    <w:p w14:paraId="797F9A52" w14:textId="5F8D593F" w:rsidR="00FF00B3" w:rsidRDefault="00FF00B3" w:rsidP="005E456D">
      <w:pPr>
        <w:jc w:val="both"/>
        <w:rPr>
          <w:rFonts w:cstheme="minorHAnsi"/>
        </w:rPr>
      </w:pPr>
    </w:p>
    <w:p w14:paraId="4CA5B288" w14:textId="0BBEF3C9" w:rsidR="008B1294" w:rsidRDefault="008B1294" w:rsidP="005E456D">
      <w:pPr>
        <w:jc w:val="both"/>
        <w:rPr>
          <w:rFonts w:cstheme="minorHAnsi"/>
        </w:rPr>
      </w:pPr>
    </w:p>
    <w:p w14:paraId="379B1A78" w14:textId="54534D20" w:rsidR="008B1294" w:rsidRDefault="008B1294" w:rsidP="005E456D">
      <w:pPr>
        <w:jc w:val="both"/>
        <w:rPr>
          <w:rFonts w:cstheme="minorHAnsi"/>
        </w:rPr>
      </w:pPr>
    </w:p>
    <w:p w14:paraId="1AC2B52B" w14:textId="3AAD05B8" w:rsidR="008B1294" w:rsidRDefault="008B1294" w:rsidP="005E456D">
      <w:pPr>
        <w:jc w:val="both"/>
        <w:rPr>
          <w:rFonts w:cstheme="minorHAnsi"/>
        </w:rPr>
      </w:pPr>
    </w:p>
    <w:p w14:paraId="1AC1282E" w14:textId="7F2F395C" w:rsidR="008B1294" w:rsidRDefault="008B1294" w:rsidP="005E456D">
      <w:pPr>
        <w:jc w:val="both"/>
        <w:rPr>
          <w:rFonts w:cstheme="minorHAnsi"/>
        </w:rPr>
      </w:pPr>
    </w:p>
    <w:p w14:paraId="51B877A8" w14:textId="2CD33DFA" w:rsidR="008B1294" w:rsidRDefault="008B1294" w:rsidP="005E456D">
      <w:pPr>
        <w:jc w:val="both"/>
        <w:rPr>
          <w:rFonts w:cstheme="minorHAnsi"/>
        </w:rPr>
      </w:pPr>
    </w:p>
    <w:p w14:paraId="3EFD6069" w14:textId="196865A7" w:rsidR="008B1294" w:rsidRDefault="008B1294" w:rsidP="005E456D">
      <w:pPr>
        <w:jc w:val="both"/>
        <w:rPr>
          <w:rFonts w:cstheme="minorHAnsi"/>
        </w:rPr>
      </w:pPr>
    </w:p>
    <w:p w14:paraId="4AE05587" w14:textId="7D17ED3C" w:rsidR="008B1294" w:rsidRDefault="007066F7" w:rsidP="005E456D">
      <w:pPr>
        <w:jc w:val="both"/>
        <w:rPr>
          <w:rFonts w:cstheme="minorHAnsi"/>
        </w:rPr>
      </w:pPr>
      <w:r>
        <w:rPr>
          <w:rFonts w:cstheme="minorHAnsi"/>
        </w:rPr>
        <w:t>Referencia</w:t>
      </w:r>
    </w:p>
    <w:p w14:paraId="3570155B" w14:textId="2B8FF8BC" w:rsidR="008B1294" w:rsidRDefault="007066F7" w:rsidP="005E456D">
      <w:pPr>
        <w:jc w:val="both"/>
        <w:rPr>
          <w:rFonts w:cstheme="minorHAnsi"/>
        </w:rPr>
      </w:pPr>
      <w:hyperlink r:id="rId5" w:history="1">
        <w:r w:rsidR="008B1294" w:rsidRPr="00F84398">
          <w:rPr>
            <w:rStyle w:val="Hipervnculo"/>
            <w:rFonts w:cstheme="minorHAnsi"/>
          </w:rPr>
          <w:t>https://www.youtube.com/watch?v=f1hAPs2Or78</w:t>
        </w:r>
      </w:hyperlink>
    </w:p>
    <w:p w14:paraId="00E14AA6" w14:textId="77777777" w:rsidR="008B1294" w:rsidRPr="005E456D" w:rsidRDefault="008B1294" w:rsidP="005E456D">
      <w:pPr>
        <w:jc w:val="both"/>
        <w:rPr>
          <w:rFonts w:cstheme="minorHAnsi"/>
        </w:rPr>
      </w:pPr>
    </w:p>
    <w:sectPr w:rsidR="008B1294" w:rsidRPr="005E456D" w:rsidSect="00112FED">
      <w:pgSz w:w="12240" w:h="15840"/>
      <w:pgMar w:top="284"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0073E"/>
    <w:multiLevelType w:val="hybridMultilevel"/>
    <w:tmpl w:val="2B2A4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B22015"/>
    <w:multiLevelType w:val="hybridMultilevel"/>
    <w:tmpl w:val="F77E69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B564DAE"/>
    <w:multiLevelType w:val="hybridMultilevel"/>
    <w:tmpl w:val="26B094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8A6D00"/>
    <w:multiLevelType w:val="hybridMultilevel"/>
    <w:tmpl w:val="D0B08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FB"/>
    <w:rsid w:val="000244BA"/>
    <w:rsid w:val="00035CD3"/>
    <w:rsid w:val="000D50FB"/>
    <w:rsid w:val="000E279A"/>
    <w:rsid w:val="00112FED"/>
    <w:rsid w:val="001904D4"/>
    <w:rsid w:val="00231379"/>
    <w:rsid w:val="002D1E8D"/>
    <w:rsid w:val="003D2695"/>
    <w:rsid w:val="004310DB"/>
    <w:rsid w:val="00492B43"/>
    <w:rsid w:val="004A6350"/>
    <w:rsid w:val="005E456D"/>
    <w:rsid w:val="005E55E2"/>
    <w:rsid w:val="005F66E0"/>
    <w:rsid w:val="00604436"/>
    <w:rsid w:val="006209B2"/>
    <w:rsid w:val="007066F7"/>
    <w:rsid w:val="00771240"/>
    <w:rsid w:val="008520A7"/>
    <w:rsid w:val="00882EEA"/>
    <w:rsid w:val="008B1294"/>
    <w:rsid w:val="008C77AC"/>
    <w:rsid w:val="009430B4"/>
    <w:rsid w:val="00A67652"/>
    <w:rsid w:val="00A926B0"/>
    <w:rsid w:val="00C871FB"/>
    <w:rsid w:val="00CD2C69"/>
    <w:rsid w:val="00D25120"/>
    <w:rsid w:val="00D53E9E"/>
    <w:rsid w:val="00DC66EE"/>
    <w:rsid w:val="00E526CE"/>
    <w:rsid w:val="00F72944"/>
    <w:rsid w:val="00FA67C6"/>
    <w:rsid w:val="00FD32AE"/>
    <w:rsid w:val="00FF00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202A"/>
  <w15:chartTrackingRefBased/>
  <w15:docId w15:val="{C6B6FA24-9A17-48E4-BF55-1DA400A3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7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66E0"/>
    <w:pPr>
      <w:ind w:left="720"/>
      <w:contextualSpacing/>
    </w:pPr>
  </w:style>
  <w:style w:type="character" w:styleId="Hipervnculo">
    <w:name w:val="Hyperlink"/>
    <w:basedOn w:val="Fuentedeprrafopredeter"/>
    <w:uiPriority w:val="99"/>
    <w:unhideWhenUsed/>
    <w:rsid w:val="008B1294"/>
    <w:rPr>
      <w:color w:val="0563C1" w:themeColor="hyperlink"/>
      <w:u w:val="single"/>
    </w:rPr>
  </w:style>
  <w:style w:type="character" w:styleId="Mencinsinresolver">
    <w:name w:val="Unresolved Mention"/>
    <w:basedOn w:val="Fuentedeprrafopredeter"/>
    <w:uiPriority w:val="99"/>
    <w:semiHidden/>
    <w:unhideWhenUsed/>
    <w:rsid w:val="008B1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f1hAPs2Or7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5</Pages>
  <Words>1585</Words>
  <Characters>8718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hoz hernadez</dc:creator>
  <cp:keywords/>
  <dc:description/>
  <cp:lastModifiedBy>isabel hoz hernadez</cp:lastModifiedBy>
  <cp:revision>13</cp:revision>
  <cp:lastPrinted>2023-11-08T17:43:00Z</cp:lastPrinted>
  <dcterms:created xsi:type="dcterms:W3CDTF">2023-08-30T13:56:00Z</dcterms:created>
  <dcterms:modified xsi:type="dcterms:W3CDTF">2023-11-08T17:43:00Z</dcterms:modified>
</cp:coreProperties>
</file>